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32" w:rsidRDefault="0079238C" w:rsidP="00E24032">
      <w:pPr>
        <w:tabs>
          <w:tab w:val="left" w:pos="1985"/>
          <w:tab w:val="left" w:pos="2127"/>
        </w:tabs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  <w:r w:rsidRPr="0079238C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ΠΡΩΤΟΚΟΛΛΟ ΕΞ ΑΠΟΣΤΑΣΕΩΣ </w:t>
      </w:r>
      <w:r w:rsidR="00242085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ΕΡΓΑΣΙΑΣ </w:t>
      </w:r>
      <w:r w:rsidRPr="0079238C">
        <w:rPr>
          <w:rFonts w:ascii="Times New Roman" w:eastAsia="Calibri" w:hAnsi="Times New Roman" w:cs="Times New Roman"/>
          <w:b/>
          <w:sz w:val="24"/>
          <w:szCs w:val="24"/>
          <w:lang w:val="el-GR"/>
        </w:rPr>
        <w:t>ΨΥΧΟΛΟΓΩΝ</w:t>
      </w:r>
      <w:r w:rsidR="008F6E8D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ΠΕ23 ΚΑΙ ΚΟΙΝΩΝΙΚΩΝ ΛΕΙΤΟΥΡΓΩΝ</w:t>
      </w:r>
      <w:r w:rsidR="00AC138A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</w:t>
      </w:r>
      <w:r w:rsidR="008F6E8D">
        <w:rPr>
          <w:rFonts w:ascii="Times New Roman" w:eastAsia="Calibri" w:hAnsi="Times New Roman" w:cs="Times New Roman"/>
          <w:b/>
          <w:sz w:val="24"/>
          <w:szCs w:val="24"/>
          <w:lang w:val="el-GR"/>
        </w:rPr>
        <w:t>ΠΕ30 ΤΩΝ</w:t>
      </w:r>
      <w:r w:rsidRPr="0079238C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</w:t>
      </w:r>
      <w:r w:rsidR="00936587">
        <w:rPr>
          <w:rFonts w:ascii="Times New Roman" w:eastAsia="Calibri" w:hAnsi="Times New Roman" w:cs="Times New Roman"/>
          <w:b/>
          <w:sz w:val="24"/>
          <w:szCs w:val="24"/>
          <w:lang w:val="el-GR"/>
        </w:rPr>
        <w:t>ΕΔΕΑΥ</w:t>
      </w:r>
    </w:p>
    <w:p w:rsidR="00E24032" w:rsidRPr="007D134C" w:rsidRDefault="00E24032" w:rsidP="007D134C">
      <w:pPr>
        <w:tabs>
          <w:tab w:val="left" w:pos="1985"/>
          <w:tab w:val="left" w:pos="2127"/>
        </w:tabs>
        <w:spacing w:after="200" w:line="276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Σύμφωνα με την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l-GR"/>
        </w:rPr>
        <w:t>υπ΄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Αρ. Πρωτοκόλλου: 41070/ΓΔ4/27-3-2020 Εγκύκλιο του Υπουργείου Παιδείας με </w:t>
      </w:r>
      <w:r w:rsidR="007D134C" w:rsidRPr="00E24032">
        <w:rPr>
          <w:rFonts w:ascii="Times New Roman" w:eastAsia="Calibri" w:hAnsi="Times New Roman" w:cs="Times New Roman"/>
          <w:sz w:val="24"/>
          <w:szCs w:val="24"/>
          <w:lang w:val="el-GR"/>
        </w:rPr>
        <w:t>θέμα</w:t>
      </w:r>
      <w:r w:rsidRPr="00E240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: </w:t>
      </w:r>
      <w:r w:rsidRPr="00E24032">
        <w:rPr>
          <w:rFonts w:ascii="Times New Roman" w:eastAsia="Calibri" w:hAnsi="Times New Roman" w:cs="Times New Roman"/>
          <w:b/>
          <w:sz w:val="24"/>
          <w:szCs w:val="24"/>
          <w:lang w:val="el-GR"/>
        </w:rPr>
        <w:t>«Εξ αποστάσεως υποστήριξη μαθητών/τριών, γονέων κ</w:t>
      </w:r>
      <w:r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αι εκπαιδευτικών, από το Ειδικό </w:t>
      </w:r>
      <w:r w:rsidRPr="00E24032">
        <w:rPr>
          <w:rFonts w:ascii="Times New Roman" w:eastAsia="Calibri" w:hAnsi="Times New Roman" w:cs="Times New Roman"/>
          <w:b/>
          <w:sz w:val="24"/>
          <w:szCs w:val="24"/>
          <w:lang w:val="el-GR"/>
        </w:rPr>
        <w:t>Εκπαιδευτικό Προσωπικό»</w:t>
      </w:r>
      <w:r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, </w:t>
      </w:r>
      <w:r w:rsidR="007D134C">
        <w:rPr>
          <w:rFonts w:ascii="Times New Roman" w:eastAsia="Calibri" w:hAnsi="Times New Roman" w:cs="Times New Roman"/>
          <w:b/>
          <w:sz w:val="24"/>
          <w:szCs w:val="24"/>
          <w:lang w:val="el-GR"/>
        </w:rPr>
        <w:t>«</w:t>
      </w:r>
      <w:r w:rsidRPr="00E24032">
        <w:rPr>
          <w:rFonts w:ascii="Times New Roman" w:eastAsia="Calibri" w:hAnsi="Times New Roman" w:cs="Times New Roman"/>
          <w:sz w:val="24"/>
          <w:szCs w:val="24"/>
          <w:lang w:val="el-GR"/>
        </w:rPr>
        <w:t>καλούνται τα μέλη του Ειδικού Εκπαιδευτικού Προσωπικού που υπηρετούν σε Σ.Μ.Ε.Α.Ε. και σχολικές</w:t>
      </w:r>
      <w:r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</w:t>
      </w:r>
      <w:r w:rsidRPr="00E24032">
        <w:rPr>
          <w:rFonts w:ascii="Times New Roman" w:eastAsia="Calibri" w:hAnsi="Times New Roman" w:cs="Times New Roman"/>
          <w:sz w:val="24"/>
          <w:szCs w:val="24"/>
          <w:lang w:val="el-GR"/>
        </w:rPr>
        <w:t>μονάδες πρωτοβάθμιας και δευτεροβάθμιας γενικής και επαγγελματικής εκπαίδευσης, υπό τον συντονισμό</w:t>
      </w:r>
      <w:r w:rsidR="007D134C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</w:t>
      </w:r>
      <w:r w:rsidRPr="00E24032">
        <w:rPr>
          <w:rFonts w:ascii="Times New Roman" w:eastAsia="Calibri" w:hAnsi="Times New Roman" w:cs="Times New Roman"/>
          <w:sz w:val="24"/>
          <w:szCs w:val="24"/>
          <w:lang w:val="el-GR"/>
        </w:rPr>
        <w:t>των Διευθυντών/</w:t>
      </w:r>
      <w:proofErr w:type="spellStart"/>
      <w:r w:rsidRPr="00E24032">
        <w:rPr>
          <w:rFonts w:ascii="Times New Roman" w:eastAsia="Calibri" w:hAnsi="Times New Roman" w:cs="Times New Roman"/>
          <w:sz w:val="24"/>
          <w:szCs w:val="24"/>
          <w:lang w:val="el-GR"/>
        </w:rPr>
        <w:t>ντριών</w:t>
      </w:r>
      <w:proofErr w:type="spellEnd"/>
      <w:r w:rsidRPr="00E240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των σχολικών μονάδων που υπηρετούν, όπως:</w:t>
      </w:r>
    </w:p>
    <w:p w:rsidR="00E24032" w:rsidRPr="00E24032" w:rsidRDefault="00E24032" w:rsidP="007D134C">
      <w:pPr>
        <w:tabs>
          <w:tab w:val="left" w:pos="1985"/>
          <w:tab w:val="left" w:pos="2127"/>
        </w:tabs>
        <w:spacing w:after="200" w:line="240" w:lineRule="auto"/>
        <w:ind w:left="425"/>
        <w:jc w:val="both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  <w:r w:rsidRPr="00E24032">
        <w:rPr>
          <w:rFonts w:ascii="Times New Roman" w:eastAsia="Calibri" w:hAnsi="Times New Roman" w:cs="Times New Roman"/>
          <w:b/>
          <w:sz w:val="24"/>
          <w:szCs w:val="24"/>
          <w:lang w:val="el-GR"/>
        </w:rPr>
        <w:t>α) συμβάλλουν κατά το μέρος των αρμοδιοτήτων εκάστου κλάδου κα</w:t>
      </w:r>
      <w:r w:rsidR="007D134C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ι ειδικότητας στη διατήρηση της </w:t>
      </w:r>
      <w:r w:rsidRPr="00E24032">
        <w:rPr>
          <w:rFonts w:ascii="Times New Roman" w:eastAsia="Calibri" w:hAnsi="Times New Roman" w:cs="Times New Roman"/>
          <w:b/>
          <w:sz w:val="24"/>
          <w:szCs w:val="24"/>
          <w:lang w:val="el-GR"/>
        </w:rPr>
        <w:t>επαφής και της υποστηρικτικής σχέσης, μεταξύ αυτών και των μαθητών/τ</w:t>
      </w:r>
      <w:r w:rsidR="007D134C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ριών, γονέων και εκπαιδευτικών, </w:t>
      </w:r>
      <w:r w:rsidRPr="00E24032">
        <w:rPr>
          <w:rFonts w:ascii="Times New Roman" w:eastAsia="Calibri" w:hAnsi="Times New Roman" w:cs="Times New Roman"/>
          <w:b/>
          <w:sz w:val="24"/>
          <w:szCs w:val="24"/>
          <w:lang w:val="el-GR"/>
        </w:rPr>
        <w:t>των εκπαιδευτικών πλαισίων που υπηρετούν,</w:t>
      </w:r>
    </w:p>
    <w:p w:rsidR="00E24032" w:rsidRPr="00E24032" w:rsidRDefault="00E24032" w:rsidP="007D134C">
      <w:pPr>
        <w:tabs>
          <w:tab w:val="left" w:pos="1985"/>
          <w:tab w:val="left" w:pos="2127"/>
        </w:tabs>
        <w:spacing w:after="200" w:line="240" w:lineRule="auto"/>
        <w:ind w:left="425"/>
        <w:jc w:val="both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  <w:r w:rsidRPr="00E24032">
        <w:rPr>
          <w:rFonts w:ascii="Times New Roman" w:eastAsia="Calibri" w:hAnsi="Times New Roman" w:cs="Times New Roman"/>
          <w:b/>
          <w:sz w:val="24"/>
          <w:szCs w:val="24"/>
          <w:lang w:val="el-GR"/>
        </w:rPr>
        <w:t>β) προβούν, στο σχεδιασμό και οργάνωση εξ αποστάσεως συμ</w:t>
      </w:r>
      <w:r w:rsidR="007D134C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βουλευτικής και υποστήριξης των </w:t>
      </w:r>
      <w:r w:rsidRPr="00E24032">
        <w:rPr>
          <w:rFonts w:ascii="Times New Roman" w:eastAsia="Calibri" w:hAnsi="Times New Roman" w:cs="Times New Roman"/>
          <w:b/>
          <w:sz w:val="24"/>
          <w:szCs w:val="24"/>
          <w:lang w:val="el-GR"/>
        </w:rPr>
        <w:t>γονέων και των μαθητών/τριών των εκπαιδευτικών πλαισίων που υπηρετούν,</w:t>
      </w:r>
    </w:p>
    <w:p w:rsidR="00936587" w:rsidRPr="00936587" w:rsidRDefault="00E24032" w:rsidP="000B7D87">
      <w:pPr>
        <w:tabs>
          <w:tab w:val="left" w:pos="1985"/>
          <w:tab w:val="left" w:pos="2127"/>
        </w:tabs>
        <w:spacing w:after="200" w:line="240" w:lineRule="auto"/>
        <w:ind w:left="425"/>
        <w:jc w:val="both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  <w:r w:rsidRPr="00E24032">
        <w:rPr>
          <w:rFonts w:ascii="Times New Roman" w:eastAsia="Calibri" w:hAnsi="Times New Roman" w:cs="Times New Roman"/>
          <w:b/>
          <w:sz w:val="24"/>
          <w:szCs w:val="24"/>
          <w:lang w:val="el-GR"/>
        </w:rPr>
        <w:t>γ) αξιοποιήσουν, για την επίτευξη των ανωτέρω σκοπών, τι</w:t>
      </w:r>
      <w:r w:rsidR="007D134C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ς δυνατότητες που προσφέρουν οι </w:t>
      </w:r>
      <w:r w:rsidRPr="00E24032">
        <w:rPr>
          <w:rFonts w:ascii="Times New Roman" w:eastAsia="Calibri" w:hAnsi="Times New Roman" w:cs="Times New Roman"/>
          <w:b/>
          <w:sz w:val="24"/>
          <w:szCs w:val="24"/>
          <w:lang w:val="el-GR"/>
        </w:rPr>
        <w:t>εφαρμογές της σύγχρονης και ασύγχρονης επικοινωνίας, λαμβάνοντας υπ</w:t>
      </w:r>
      <w:r w:rsidR="007D134C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όψη τις σχετικές εγκυκλίους και </w:t>
      </w:r>
      <w:r w:rsidRPr="00E24032">
        <w:rPr>
          <w:rFonts w:ascii="Times New Roman" w:eastAsia="Calibri" w:hAnsi="Times New Roman" w:cs="Times New Roman"/>
          <w:b/>
          <w:sz w:val="24"/>
          <w:szCs w:val="24"/>
          <w:lang w:val="el-GR"/>
        </w:rPr>
        <w:t>οδηγίες που έχουν α</w:t>
      </w:r>
      <w:r w:rsidR="000B7D87">
        <w:rPr>
          <w:rFonts w:ascii="Times New Roman" w:eastAsia="Calibri" w:hAnsi="Times New Roman" w:cs="Times New Roman"/>
          <w:b/>
          <w:sz w:val="24"/>
          <w:szCs w:val="24"/>
          <w:lang w:val="el-GR"/>
        </w:rPr>
        <w:t>ποσταλεί στις σχολικές μονάδες».</w:t>
      </w:r>
    </w:p>
    <w:p w:rsidR="00936587" w:rsidRDefault="00936587" w:rsidP="00B0117D">
      <w:pPr>
        <w:tabs>
          <w:tab w:val="left" w:pos="1985"/>
          <w:tab w:val="left" w:pos="2127"/>
        </w:tabs>
        <w:spacing w:after="200" w:line="276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</w:p>
    <w:p w:rsidR="00242085" w:rsidRDefault="00242085" w:rsidP="00B0117D">
      <w:pPr>
        <w:tabs>
          <w:tab w:val="left" w:pos="1985"/>
          <w:tab w:val="left" w:pos="2127"/>
        </w:tabs>
        <w:spacing w:after="20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242085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Σύμφωνα με την παραπάνω εγκύκλιο και βάσει της υφιστάμενης νομοθεσίας και των αρχών δεοντολογίας </w:t>
      </w:r>
      <w:r w:rsidR="007B5E1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των κλάδων </w:t>
      </w:r>
      <w:r w:rsidRPr="00242085">
        <w:rPr>
          <w:rFonts w:ascii="Times New Roman" w:eastAsia="Calibri" w:hAnsi="Times New Roman" w:cs="Times New Roman"/>
          <w:sz w:val="24"/>
          <w:szCs w:val="24"/>
          <w:lang w:val="el-GR"/>
        </w:rPr>
        <w:t>ψυχολόγων</w:t>
      </w:r>
      <w:r w:rsidR="007B5E1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και κοινωνικών λειτουργών</w:t>
      </w:r>
      <w:r w:rsidRPr="00242085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καταρτίστηκε το ακόλουθο </w:t>
      </w:r>
      <w:r w:rsidRPr="00242085">
        <w:rPr>
          <w:rFonts w:ascii="Times New Roman" w:eastAsia="Calibri" w:hAnsi="Times New Roman" w:cs="Times New Roman"/>
          <w:b/>
          <w:sz w:val="24"/>
          <w:szCs w:val="24"/>
          <w:lang w:val="el-GR"/>
        </w:rPr>
        <w:t>πρωτόκολλο εξ αποστάσεως εργασίας των ψυχολόγων</w:t>
      </w:r>
      <w:r w:rsidR="007B5E11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/Κ.Λ.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που υπηρετούν </w:t>
      </w:r>
      <w:r w:rsidR="008F6E8D">
        <w:rPr>
          <w:rFonts w:ascii="Times New Roman" w:eastAsia="Calibri" w:hAnsi="Times New Roman" w:cs="Times New Roman"/>
          <w:sz w:val="24"/>
          <w:szCs w:val="24"/>
          <w:lang w:val="el-GR"/>
        </w:rPr>
        <w:t>στις ΕΔΕΑΥ.</w:t>
      </w:r>
    </w:p>
    <w:p w:rsidR="00242085" w:rsidRDefault="00242085" w:rsidP="00242085">
      <w:pPr>
        <w:tabs>
          <w:tab w:val="left" w:pos="1985"/>
          <w:tab w:val="left" w:pos="2127"/>
        </w:tabs>
        <w:spacing w:after="20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242085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Είναι σημαντικό στις κρίσιμες αυτές στιγμές που ανακύπτουν πολλαπλά ψυχοκοινωνικά προβλήματα, αλλά και πρακτικές δυσχέρειες στον τρόπο επικοινωνίας, να υπάρξει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υπεύθυνη επιστημονική </w:t>
      </w:r>
      <w:r w:rsidRPr="00242085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υποστήριξη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τόσο των εκπαιδευτικών, όσο και </w:t>
      </w:r>
      <w:r w:rsidRPr="00242085">
        <w:rPr>
          <w:rFonts w:ascii="Times New Roman" w:eastAsia="Calibri" w:hAnsi="Times New Roman" w:cs="Times New Roman"/>
          <w:sz w:val="24"/>
          <w:szCs w:val="24"/>
          <w:lang w:val="el-GR"/>
        </w:rPr>
        <w:t>των μαθητών και των ο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ικογενειών τους, με διασφάλιση </w:t>
      </w:r>
      <w:r w:rsidRPr="00242085">
        <w:rPr>
          <w:rFonts w:ascii="Times New Roman" w:eastAsia="Calibri" w:hAnsi="Times New Roman" w:cs="Times New Roman"/>
          <w:sz w:val="24"/>
          <w:szCs w:val="24"/>
          <w:lang w:val="el-GR"/>
        </w:rPr>
        <w:t>του απορρήτου της συνεργασίας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</w:t>
      </w:r>
      <w:r w:rsidRPr="00242085">
        <w:rPr>
          <w:rFonts w:ascii="Times New Roman" w:eastAsia="Calibri" w:hAnsi="Times New Roman" w:cs="Times New Roman"/>
          <w:sz w:val="24"/>
          <w:szCs w:val="24"/>
          <w:lang w:val="el-GR"/>
        </w:rPr>
        <w:t>των ευαίσθητων προσωπικών δεδομένων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, αλλά</w:t>
      </w:r>
      <w:r w:rsidRPr="00242085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και της </w:t>
      </w:r>
      <w:proofErr w:type="spellStart"/>
      <w:r w:rsidRPr="00242085">
        <w:rPr>
          <w:rFonts w:ascii="Times New Roman" w:eastAsia="Calibri" w:hAnsi="Times New Roman" w:cs="Times New Roman"/>
          <w:sz w:val="24"/>
          <w:szCs w:val="24"/>
          <w:lang w:val="el-GR"/>
        </w:rPr>
        <w:t>ιδιωτικότητας</w:t>
      </w:r>
      <w:proofErr w:type="spellEnd"/>
      <w:r w:rsidRPr="00242085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των προσωπικών στοιχ</w:t>
      </w:r>
      <w:r w:rsidR="007B5E11">
        <w:rPr>
          <w:rFonts w:ascii="Times New Roman" w:eastAsia="Calibri" w:hAnsi="Times New Roman" w:cs="Times New Roman"/>
          <w:sz w:val="24"/>
          <w:szCs w:val="24"/>
          <w:lang w:val="el-GR"/>
        </w:rPr>
        <w:t>είων επικοινωνίας των μελών των ΕΔΕΑΥ.</w:t>
      </w:r>
    </w:p>
    <w:p w:rsidR="002D4DE9" w:rsidRPr="002D4DE9" w:rsidRDefault="002D4DE9" w:rsidP="002D4DE9">
      <w:pPr>
        <w:tabs>
          <w:tab w:val="left" w:pos="1985"/>
          <w:tab w:val="left" w:pos="2127"/>
        </w:tabs>
        <w:spacing w:after="200" w:line="276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  <w:r w:rsidRPr="002D4DE9">
        <w:rPr>
          <w:rFonts w:ascii="Times New Roman" w:eastAsia="Calibri" w:hAnsi="Times New Roman" w:cs="Times New Roman"/>
          <w:b/>
          <w:sz w:val="24"/>
          <w:szCs w:val="24"/>
          <w:lang w:val="el-GR"/>
        </w:rPr>
        <w:t>Σε κάθε περίπτωση, για την αποτελεσματική εφαρμογή των παραπάνω,  πρέπει να διασφαλίζεται και υποστηρίζεται από την υπηρεσία, η τεχνολογική δυνατότητα (εξοπλισμός, συνδέσεις διαδικτύου) και γνώση (κατάλληλη επιμόρφωση) γονέων, μαθητών και εργαζόμενων, για την παροχή ασφαλών εξ αποστάσεως υπηρεσιών.</w:t>
      </w:r>
    </w:p>
    <w:p w:rsidR="002D4DE9" w:rsidRPr="00242085" w:rsidRDefault="002D4DE9" w:rsidP="002D4DE9">
      <w:pPr>
        <w:tabs>
          <w:tab w:val="left" w:pos="1985"/>
          <w:tab w:val="left" w:pos="2127"/>
        </w:tabs>
        <w:spacing w:after="20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2D4DE9">
        <w:rPr>
          <w:rFonts w:ascii="Times New Roman" w:eastAsia="Calibri" w:hAnsi="Times New Roman" w:cs="Times New Roman"/>
          <w:b/>
          <w:sz w:val="24"/>
          <w:szCs w:val="24"/>
          <w:lang w:val="el-GR"/>
        </w:rPr>
        <w:t>Οι εξ αποστάσεως υπηρεσίες παρέχονται σε αντικειμενικές καταστάσεις μη δυνατότητας δια ζώσης φοίτησης των μαθητών (νοσηλεία ή κατ οίκον παραμονή του μαθητή) και με βάση την κρίση των ειδικών για την αναγκαιότητα και δυνατότητα αποτελεσματικής παροχής τους.</w:t>
      </w:r>
      <w:r w:rsidRPr="002D4DE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  </w:t>
      </w:r>
    </w:p>
    <w:p w:rsidR="006E7C30" w:rsidRDefault="006E7C30" w:rsidP="00242085">
      <w:pPr>
        <w:tabs>
          <w:tab w:val="left" w:pos="1985"/>
          <w:tab w:val="left" w:pos="2127"/>
        </w:tabs>
        <w:spacing w:after="20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</w:pPr>
    </w:p>
    <w:p w:rsidR="00242085" w:rsidRPr="006E7C30" w:rsidRDefault="00242085" w:rsidP="00242085">
      <w:pPr>
        <w:tabs>
          <w:tab w:val="left" w:pos="1985"/>
          <w:tab w:val="left" w:pos="2127"/>
        </w:tabs>
        <w:spacing w:after="20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</w:pPr>
      <w:r w:rsidRPr="006E7C30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t xml:space="preserve">Οι παρεμβάσεις των </w:t>
      </w:r>
      <w:r w:rsidR="007B5E11" w:rsidRPr="006E7C30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t xml:space="preserve">ΕΔΕΑΥ </w:t>
      </w:r>
      <w:r w:rsidRPr="006E7C30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t>εμπίπτουν στις ακόλουθες κατηγορίες:</w:t>
      </w:r>
    </w:p>
    <w:p w:rsidR="00242085" w:rsidRPr="00242085" w:rsidRDefault="00242085" w:rsidP="00242085">
      <w:pPr>
        <w:pStyle w:val="a3"/>
        <w:numPr>
          <w:ilvl w:val="0"/>
          <w:numId w:val="10"/>
        </w:numPr>
        <w:tabs>
          <w:tab w:val="left" w:pos="1985"/>
          <w:tab w:val="left" w:pos="212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242085">
        <w:rPr>
          <w:rFonts w:ascii="Times New Roman" w:eastAsia="Calibri" w:hAnsi="Times New Roman" w:cs="Times New Roman"/>
          <w:sz w:val="24"/>
          <w:szCs w:val="24"/>
          <w:lang w:val="el-GR"/>
        </w:rPr>
        <w:t>ΕΝ ΕΞΕΛΙΞΕΙ ΠΕΡΙΠΤΩΣΕΙΣ</w:t>
      </w:r>
      <w:r w:rsidR="00FE390E">
        <w:rPr>
          <w:rFonts w:ascii="Times New Roman" w:eastAsia="Calibri" w:hAnsi="Times New Roman" w:cs="Times New Roman"/>
          <w:sz w:val="24"/>
          <w:szCs w:val="24"/>
          <w:lang w:val="el-GR"/>
        </w:rPr>
        <w:t>/ΠΕΡΙΣΤΑΤΙΚΑ</w:t>
      </w:r>
    </w:p>
    <w:p w:rsidR="00242085" w:rsidRPr="00242085" w:rsidRDefault="00242085" w:rsidP="00242085">
      <w:pPr>
        <w:pStyle w:val="a3"/>
        <w:numPr>
          <w:ilvl w:val="0"/>
          <w:numId w:val="10"/>
        </w:numPr>
        <w:tabs>
          <w:tab w:val="left" w:pos="1985"/>
          <w:tab w:val="left" w:pos="212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242085">
        <w:rPr>
          <w:rFonts w:ascii="Times New Roman" w:eastAsia="Calibri" w:hAnsi="Times New Roman" w:cs="Times New Roman"/>
          <w:sz w:val="24"/>
          <w:szCs w:val="24"/>
          <w:lang w:val="el-GR"/>
        </w:rPr>
        <w:t>ΣΥΝΕΡΓΑΣΙΑ ΜΕ ΕΚΠΑΙΔΕΥΤΙΚΟ ΠΡΟΣΩΠΙΚΟ</w:t>
      </w:r>
    </w:p>
    <w:p w:rsidR="00242085" w:rsidRDefault="00242085" w:rsidP="00242085">
      <w:pPr>
        <w:pStyle w:val="a3"/>
        <w:numPr>
          <w:ilvl w:val="0"/>
          <w:numId w:val="10"/>
        </w:numPr>
        <w:tabs>
          <w:tab w:val="left" w:pos="1985"/>
          <w:tab w:val="left" w:pos="212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242085">
        <w:rPr>
          <w:rFonts w:ascii="Times New Roman" w:eastAsia="Calibri" w:hAnsi="Times New Roman" w:cs="Times New Roman"/>
          <w:sz w:val="24"/>
          <w:szCs w:val="24"/>
          <w:lang w:val="el-GR"/>
        </w:rPr>
        <w:t>ΝΕΑ ΑΙΤΗΜΑΤΑ</w:t>
      </w:r>
    </w:p>
    <w:p w:rsidR="006E7C30" w:rsidRDefault="006E7C30" w:rsidP="006E7C30">
      <w:pPr>
        <w:tabs>
          <w:tab w:val="left" w:pos="1985"/>
          <w:tab w:val="left" w:pos="212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:rsidR="00F13D56" w:rsidRPr="006F7F66" w:rsidRDefault="00F13D56" w:rsidP="006F7F66">
      <w:pPr>
        <w:pStyle w:val="a3"/>
        <w:numPr>
          <w:ilvl w:val="0"/>
          <w:numId w:val="12"/>
        </w:numPr>
        <w:tabs>
          <w:tab w:val="left" w:pos="1985"/>
          <w:tab w:val="left" w:pos="2127"/>
        </w:tabs>
        <w:spacing w:after="200" w:line="276" w:lineRule="auto"/>
        <w:ind w:hanging="294"/>
        <w:jc w:val="both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  <w:r w:rsidRPr="006F7F66">
        <w:rPr>
          <w:rFonts w:ascii="Times New Roman" w:eastAsia="Calibri" w:hAnsi="Times New Roman" w:cs="Times New Roman"/>
          <w:b/>
          <w:sz w:val="24"/>
          <w:szCs w:val="24"/>
          <w:lang w:val="el-GR"/>
        </w:rPr>
        <w:lastRenderedPageBreak/>
        <w:t>ΕΝ ΕΞΕΛΙΞΕΙ ΠΕΡΙΠΤΩΣΕΙΣ</w:t>
      </w:r>
      <w:r w:rsidR="00FE390E">
        <w:rPr>
          <w:rFonts w:ascii="Times New Roman" w:eastAsia="Calibri" w:hAnsi="Times New Roman" w:cs="Times New Roman"/>
          <w:b/>
          <w:sz w:val="24"/>
          <w:szCs w:val="24"/>
          <w:lang w:val="el-GR"/>
        </w:rPr>
        <w:t>/ΠΕΡΙΣΤΑΤΙΚΑ</w:t>
      </w:r>
      <w:r w:rsidRPr="006F7F66">
        <w:rPr>
          <w:rFonts w:ascii="Times New Roman" w:eastAsia="Calibri" w:hAnsi="Times New Roman" w:cs="Times New Roman"/>
          <w:b/>
          <w:sz w:val="24"/>
          <w:szCs w:val="24"/>
          <w:lang w:val="el-GR"/>
        </w:rPr>
        <w:t>:</w:t>
      </w:r>
    </w:p>
    <w:p w:rsidR="0079238C" w:rsidRPr="0079238C" w:rsidRDefault="0079238C" w:rsidP="008F6E8D">
      <w:pPr>
        <w:pStyle w:val="a3"/>
        <w:numPr>
          <w:ilvl w:val="0"/>
          <w:numId w:val="7"/>
        </w:numPr>
        <w:tabs>
          <w:tab w:val="left" w:pos="1985"/>
          <w:tab w:val="left" w:pos="2127"/>
        </w:tabs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l-GR"/>
        </w:rPr>
      </w:pPr>
      <w:r w:rsidRPr="0079238C">
        <w:rPr>
          <w:rFonts w:ascii="Times New Roman" w:eastAsia="Calibri" w:hAnsi="Times New Roman" w:cs="Times New Roman"/>
          <w:sz w:val="24"/>
          <w:szCs w:val="24"/>
          <w:lang w:val="el-GR"/>
        </w:rPr>
        <w:t>Οι διευθυντές/</w:t>
      </w:r>
      <w:proofErr w:type="spellStart"/>
      <w:r w:rsidRPr="0079238C">
        <w:rPr>
          <w:rFonts w:ascii="Times New Roman" w:eastAsia="Calibri" w:hAnsi="Times New Roman" w:cs="Times New Roman"/>
          <w:sz w:val="24"/>
          <w:szCs w:val="24"/>
          <w:lang w:val="el-GR"/>
        </w:rPr>
        <w:t>ντριες</w:t>
      </w:r>
      <w:proofErr w:type="spellEnd"/>
      <w:r w:rsidRPr="0079238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των </w:t>
      </w:r>
      <w:r w:rsidR="008F6E8D">
        <w:rPr>
          <w:rFonts w:ascii="Times New Roman" w:eastAsia="Calibri" w:hAnsi="Times New Roman" w:cs="Times New Roman"/>
          <w:sz w:val="24"/>
          <w:szCs w:val="24"/>
          <w:lang w:val="el-GR"/>
        </w:rPr>
        <w:t>σχολικών μονάδων</w:t>
      </w:r>
      <w:r w:rsidR="008F6E8D" w:rsidRPr="008F6E8D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πρωτοβάθμιας και δευτεροβάθμιας γενικής εκπαίδευσης </w:t>
      </w:r>
      <w:r w:rsidRPr="0079238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στα οποία </w:t>
      </w:r>
      <w:r w:rsidR="008F6E8D">
        <w:rPr>
          <w:rFonts w:ascii="Times New Roman" w:eastAsia="Calibri" w:hAnsi="Times New Roman" w:cs="Times New Roman"/>
          <w:sz w:val="24"/>
          <w:szCs w:val="24"/>
          <w:lang w:val="el-GR"/>
        </w:rPr>
        <w:t>λειτουργούν ΕΔΕΑΥ</w:t>
      </w:r>
      <w:r w:rsidR="007D134C">
        <w:rPr>
          <w:rFonts w:ascii="Times New Roman" w:eastAsia="Calibri" w:hAnsi="Times New Roman" w:cs="Times New Roman"/>
          <w:sz w:val="24"/>
          <w:szCs w:val="24"/>
          <w:lang w:val="el-GR"/>
        </w:rPr>
        <w:t>,</w:t>
      </w:r>
      <w:r w:rsidRPr="0079238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οφείλουν να ενημερώσουν </w:t>
      </w:r>
      <w:r w:rsidR="007D134C">
        <w:rPr>
          <w:rFonts w:ascii="Times New Roman" w:eastAsia="Calibri" w:hAnsi="Times New Roman" w:cs="Times New Roman"/>
          <w:sz w:val="24"/>
          <w:szCs w:val="24"/>
          <w:lang w:val="el-GR"/>
        </w:rPr>
        <w:t>είτε τηλεφωνικά, είτε με ηλεκτρονικό ταχυδρομείο, εφόσον υφίσταται</w:t>
      </w:r>
      <w:r w:rsidR="000E61A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από πλευράς γονέων</w:t>
      </w:r>
      <w:r w:rsidR="007D134C">
        <w:rPr>
          <w:rFonts w:ascii="Times New Roman" w:eastAsia="Calibri" w:hAnsi="Times New Roman" w:cs="Times New Roman"/>
          <w:sz w:val="24"/>
          <w:szCs w:val="24"/>
          <w:lang w:val="el-GR"/>
        </w:rPr>
        <w:t>, τ</w:t>
      </w:r>
      <w:r w:rsidRPr="0079238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ους γονείς των μαθητών που ήδη συνεργάζονται με </w:t>
      </w:r>
      <w:r w:rsidR="00FE390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την ΕΔΕΑΥ </w:t>
      </w:r>
      <w:r w:rsidRPr="0079238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για τη δυνατότητα να επικοινωνούν με τη Διεύθυνση του σχολείου </w:t>
      </w:r>
      <w:r w:rsidR="007D134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υποβάλλοντας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αίτημα επικοινωνίας </w:t>
      </w:r>
      <w:r w:rsidR="007D134C">
        <w:rPr>
          <w:rFonts w:ascii="Times New Roman" w:eastAsia="Calibri" w:hAnsi="Times New Roman" w:cs="Times New Roman"/>
          <w:sz w:val="24"/>
          <w:szCs w:val="24"/>
          <w:lang w:val="el-GR"/>
        </w:rPr>
        <w:t>για συνέχιση της ψυχο</w:t>
      </w:r>
      <w:r w:rsidR="00FE390E">
        <w:rPr>
          <w:rFonts w:ascii="Times New Roman" w:eastAsia="Calibri" w:hAnsi="Times New Roman" w:cs="Times New Roman"/>
          <w:sz w:val="24"/>
          <w:szCs w:val="24"/>
          <w:lang w:val="el-GR"/>
        </w:rPr>
        <w:t>κοινωνικής</w:t>
      </w:r>
      <w:r w:rsidR="007D134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υποστήριξης/συμβουλευτικής. </w:t>
      </w:r>
    </w:p>
    <w:p w:rsidR="0079238C" w:rsidRDefault="0079238C" w:rsidP="0079238C">
      <w:pPr>
        <w:pStyle w:val="a3"/>
        <w:numPr>
          <w:ilvl w:val="0"/>
          <w:numId w:val="7"/>
        </w:numPr>
        <w:tabs>
          <w:tab w:val="left" w:pos="1985"/>
          <w:tab w:val="left" w:pos="212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114F7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Η διεύθυνση του σχολείου διαβιβάζει το αίτημα </w:t>
      </w:r>
      <w:r w:rsidR="00FE390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σε ψυχολόγο και Κ.Λ. ης ΕΔΕΑΥ </w:t>
      </w:r>
      <w:r w:rsidRPr="00114F7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(τηλεφωνικά ή με </w:t>
      </w:r>
      <w:r w:rsidRPr="00114F71">
        <w:rPr>
          <w:rFonts w:ascii="Times New Roman" w:eastAsia="Calibri" w:hAnsi="Times New Roman" w:cs="Times New Roman"/>
          <w:sz w:val="24"/>
          <w:szCs w:val="24"/>
        </w:rPr>
        <w:t>e</w:t>
      </w:r>
      <w:r w:rsidRPr="00114F71">
        <w:rPr>
          <w:rFonts w:ascii="Times New Roman" w:eastAsia="Calibri" w:hAnsi="Times New Roman" w:cs="Times New Roman"/>
          <w:sz w:val="24"/>
          <w:szCs w:val="24"/>
          <w:lang w:val="el-GR"/>
        </w:rPr>
        <w:t>-</w:t>
      </w:r>
      <w:r w:rsidRPr="00114F71">
        <w:rPr>
          <w:rFonts w:ascii="Times New Roman" w:eastAsia="Calibri" w:hAnsi="Times New Roman" w:cs="Times New Roman"/>
          <w:sz w:val="24"/>
          <w:szCs w:val="24"/>
        </w:rPr>
        <w:t>mail</w:t>
      </w:r>
      <w:r w:rsidRPr="00114F71">
        <w:rPr>
          <w:rFonts w:ascii="Times New Roman" w:eastAsia="Calibri" w:hAnsi="Times New Roman" w:cs="Times New Roman"/>
          <w:sz w:val="24"/>
          <w:szCs w:val="24"/>
          <w:lang w:val="el-GR"/>
        </w:rPr>
        <w:t>)</w:t>
      </w:r>
    </w:p>
    <w:p w:rsidR="00FE390E" w:rsidRPr="00114F71" w:rsidRDefault="00FE390E" w:rsidP="0079238C">
      <w:pPr>
        <w:pStyle w:val="a3"/>
        <w:numPr>
          <w:ilvl w:val="0"/>
          <w:numId w:val="7"/>
        </w:numPr>
        <w:tabs>
          <w:tab w:val="left" w:pos="1985"/>
          <w:tab w:val="left" w:pos="212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Τα μέλη της ΕΔΕΑΥ συνεργάζονται μεταξύ τους για τον προσφορότερο τρόπο προσέγγισης και αντιμετώπισης της συγκεκριμένης περίπτωσης, καταρτίζοντας ένα σχέδιο δράσης </w:t>
      </w:r>
    </w:p>
    <w:p w:rsidR="00114F71" w:rsidRPr="00114F71" w:rsidRDefault="00FE390E" w:rsidP="00114F71">
      <w:pPr>
        <w:pStyle w:val="a3"/>
        <w:numPr>
          <w:ilvl w:val="0"/>
          <w:numId w:val="7"/>
        </w:numPr>
        <w:tabs>
          <w:tab w:val="left" w:pos="1985"/>
          <w:tab w:val="left" w:pos="212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Το Ειδικό Εκπαιδευτικό Προσωπικό των ΕΔΕΑΥ </w:t>
      </w:r>
      <w:r w:rsidR="00DD462B">
        <w:rPr>
          <w:rFonts w:ascii="Times New Roman" w:eastAsia="Calibri" w:hAnsi="Times New Roman" w:cs="Times New Roman"/>
          <w:sz w:val="24"/>
          <w:szCs w:val="24"/>
          <w:lang w:val="el-GR"/>
        </w:rPr>
        <w:t>επικοινωνεί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79238C" w:rsidRPr="00114F7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τηλεφωνικά </w:t>
      </w:r>
      <w:r w:rsidR="00DE03D9">
        <w:rPr>
          <w:rFonts w:ascii="Times New Roman" w:eastAsia="Calibri" w:hAnsi="Times New Roman" w:cs="Times New Roman"/>
          <w:sz w:val="24"/>
          <w:szCs w:val="24"/>
          <w:lang w:val="el-GR"/>
        </w:rPr>
        <w:t>-</w:t>
      </w:r>
      <w:r w:rsidR="007D134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ή με </w:t>
      </w:r>
      <w:r w:rsidR="00DE03D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άλλο πρόσφορο ηλεκτρονικό τρόπο- </w:t>
      </w:r>
      <w:r w:rsidR="0079238C" w:rsidRPr="00114F7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με τους γονείς </w:t>
      </w:r>
      <w:r w:rsidR="007D134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των μαθητών </w:t>
      </w:r>
      <w:r w:rsidR="0079238C" w:rsidRPr="00114F71">
        <w:rPr>
          <w:rFonts w:ascii="Times New Roman" w:eastAsia="Calibri" w:hAnsi="Times New Roman" w:cs="Times New Roman"/>
          <w:sz w:val="24"/>
          <w:szCs w:val="24"/>
          <w:lang w:val="el-GR"/>
        </w:rPr>
        <w:t>που υποστηρίζει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14F71" w:rsidRPr="00114F7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και ανάλογα με το αίτημα μπορεί, τηρώντας απαρέγκλιτα </w:t>
      </w:r>
      <w:r w:rsidR="00114F71" w:rsidRPr="007D134C">
        <w:rPr>
          <w:rFonts w:ascii="Times New Roman" w:eastAsia="Calibri" w:hAnsi="Times New Roman" w:cs="Times New Roman"/>
          <w:i/>
          <w:sz w:val="24"/>
          <w:szCs w:val="24"/>
          <w:lang w:val="el-GR"/>
        </w:rPr>
        <w:t>το απόρρητο της συνεργασίας:</w:t>
      </w:r>
    </w:p>
    <w:p w:rsidR="00AD697C" w:rsidRPr="00DD462B" w:rsidRDefault="00114F71" w:rsidP="00DD462B">
      <w:pPr>
        <w:pStyle w:val="a3"/>
        <w:tabs>
          <w:tab w:val="left" w:pos="1985"/>
          <w:tab w:val="left" w:pos="212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114F7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Α) να </w:t>
      </w:r>
      <w:r w:rsidR="00174D9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σχεδιάσει και να </w:t>
      </w:r>
      <w:r w:rsidRPr="00114F7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ασκήσει </w:t>
      </w:r>
      <w:r w:rsidRPr="00D50E54">
        <w:rPr>
          <w:rFonts w:ascii="Times New Roman" w:eastAsia="Calibri" w:hAnsi="Times New Roman" w:cs="Times New Roman"/>
          <w:i/>
          <w:sz w:val="24"/>
          <w:szCs w:val="24"/>
          <w:lang w:val="el-GR"/>
        </w:rPr>
        <w:t>το υποστηρικτικό έργο</w:t>
      </w:r>
      <w:r w:rsidRPr="00114F7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79238C" w:rsidRPr="00114F7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που εμπίπτει στις </w:t>
      </w:r>
      <w:r w:rsidRPr="00114F71">
        <w:rPr>
          <w:rFonts w:ascii="Times New Roman" w:eastAsia="Calibri" w:hAnsi="Times New Roman" w:cs="Times New Roman"/>
          <w:sz w:val="24"/>
          <w:szCs w:val="24"/>
          <w:lang w:val="el-GR"/>
        </w:rPr>
        <w:t>αρμοδιότητέ</w:t>
      </w:r>
      <w:r w:rsidR="0079238C" w:rsidRPr="00114F7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ς του, όπως συμβουλευτική για τη διαχείριση </w:t>
      </w:r>
      <w:r w:rsidRPr="00114F71">
        <w:rPr>
          <w:rFonts w:ascii="Times New Roman" w:eastAsia="Calibri" w:hAnsi="Times New Roman" w:cs="Times New Roman"/>
          <w:sz w:val="24"/>
          <w:szCs w:val="24"/>
          <w:lang w:val="el-GR"/>
        </w:rPr>
        <w:t>κρίσεων</w:t>
      </w:r>
      <w:r w:rsidR="0079238C" w:rsidRPr="00114F71">
        <w:rPr>
          <w:rFonts w:ascii="Times New Roman" w:eastAsia="Calibri" w:hAnsi="Times New Roman" w:cs="Times New Roman"/>
          <w:sz w:val="24"/>
          <w:szCs w:val="24"/>
          <w:lang w:val="el-GR"/>
        </w:rPr>
        <w:t>, ψυχολογική υποστήριξη</w:t>
      </w:r>
      <w:r w:rsidRPr="00114F7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της οικογένειας, συμβουλές</w:t>
      </w:r>
      <w:r w:rsidR="0079238C" w:rsidRPr="00114F7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σε σχέση με ζητήματα των νέων συνθηκών που προκύπτουν από την παραμονή στο σπίτι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κλπ, στα πλαίσια που ορίζονται από το </w:t>
      </w:r>
      <w:proofErr w:type="spellStart"/>
      <w:r w:rsidRPr="00AD697C">
        <w:rPr>
          <w:rFonts w:ascii="Times New Roman" w:eastAsia="Calibri" w:hAnsi="Times New Roman" w:cs="Times New Roman"/>
          <w:sz w:val="24"/>
          <w:szCs w:val="24"/>
          <w:lang w:val="el-GR"/>
        </w:rPr>
        <w:t>καθηκοντολόγιο</w:t>
      </w:r>
      <w:proofErr w:type="spellEnd"/>
      <w:r w:rsidRPr="00AD697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του.</w:t>
      </w:r>
      <w:r w:rsidR="0079238C" w:rsidRPr="00AD697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D50E54" w:rsidRPr="00AD697C">
        <w:rPr>
          <w:rFonts w:ascii="Times New Roman" w:eastAsia="Calibri" w:hAnsi="Times New Roman" w:cs="Times New Roman"/>
          <w:sz w:val="24"/>
          <w:szCs w:val="24"/>
          <w:lang w:val="el-GR"/>
        </w:rPr>
        <w:t>(</w:t>
      </w:r>
      <w:r w:rsidR="00DD462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ΦΕΚ 315/2014 , </w:t>
      </w:r>
      <w:proofErr w:type="spellStart"/>
      <w:r w:rsidR="00DD462B">
        <w:rPr>
          <w:rFonts w:ascii="Times New Roman" w:eastAsia="Calibri" w:hAnsi="Times New Roman" w:cs="Times New Roman"/>
          <w:sz w:val="24"/>
          <w:szCs w:val="24"/>
          <w:lang w:val="el-GR"/>
        </w:rPr>
        <w:t>Αριθμ</w:t>
      </w:r>
      <w:proofErr w:type="spellEnd"/>
      <w:r w:rsidR="00DD462B">
        <w:rPr>
          <w:rFonts w:ascii="Times New Roman" w:eastAsia="Calibri" w:hAnsi="Times New Roman" w:cs="Times New Roman"/>
          <w:sz w:val="24"/>
          <w:szCs w:val="24"/>
          <w:lang w:val="el-GR"/>
        </w:rPr>
        <w:t>. 17812/Γ6, «</w:t>
      </w:r>
      <w:r w:rsidR="00DD462B" w:rsidRPr="00DD462B">
        <w:rPr>
          <w:rFonts w:ascii="Times New Roman" w:eastAsia="Calibri" w:hAnsi="Times New Roman" w:cs="Times New Roman"/>
          <w:sz w:val="24"/>
          <w:szCs w:val="24"/>
          <w:lang w:val="el-GR"/>
        </w:rPr>
        <w:t>Νόμιμη σύσταση των ΕΔΕΑΥ και καθορισμός των ιδιαίτερων καθηκόντων των μελών και συντονιστών αυτών</w:t>
      </w:r>
      <w:r w:rsidR="00DD462B">
        <w:rPr>
          <w:rFonts w:ascii="Times New Roman" w:eastAsia="Calibri" w:hAnsi="Times New Roman" w:cs="Times New Roman"/>
          <w:sz w:val="24"/>
          <w:szCs w:val="24"/>
          <w:lang w:val="el-GR"/>
        </w:rPr>
        <w:t>»)</w:t>
      </w:r>
      <w:r w:rsidR="00DD462B" w:rsidRPr="00DD462B">
        <w:rPr>
          <w:rFonts w:ascii="Times New Roman" w:eastAsia="Calibri" w:hAnsi="Times New Roman" w:cs="Times New Roman"/>
          <w:sz w:val="24"/>
          <w:szCs w:val="24"/>
          <w:lang w:val="el-GR"/>
        </w:rPr>
        <w:t>.</w:t>
      </w:r>
    </w:p>
    <w:p w:rsidR="00AD697C" w:rsidRPr="005C0811" w:rsidRDefault="00D50E54" w:rsidP="00AD697C">
      <w:pPr>
        <w:pStyle w:val="a3"/>
        <w:tabs>
          <w:tab w:val="left" w:pos="1985"/>
          <w:tab w:val="left" w:pos="212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AD697C">
        <w:rPr>
          <w:rFonts w:ascii="Times New Roman" w:eastAsia="Calibri" w:hAnsi="Times New Roman" w:cs="Times New Roman"/>
          <w:sz w:val="24"/>
          <w:szCs w:val="24"/>
          <w:lang w:val="el-GR"/>
        </w:rPr>
        <w:t>Β</w:t>
      </w:r>
      <w:r w:rsidR="00DD462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) να συνεργαστεί, </w:t>
      </w:r>
      <w:r w:rsidR="00AD697C" w:rsidRPr="00AD697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με </w:t>
      </w:r>
      <w:r w:rsidR="00DD462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τα υπόλοιπα μέλη </w:t>
      </w:r>
      <w:r w:rsidR="005C0811">
        <w:rPr>
          <w:rFonts w:ascii="Times New Roman" w:eastAsia="Calibri" w:hAnsi="Times New Roman" w:cs="Times New Roman"/>
          <w:sz w:val="24"/>
          <w:szCs w:val="24"/>
          <w:lang w:val="el-GR"/>
        </w:rPr>
        <w:t>που απαρτίζουν την</w:t>
      </w:r>
      <w:r w:rsidR="00DD462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ΕΔΕΑΥ </w:t>
      </w:r>
      <w:r w:rsidR="005C0811">
        <w:rPr>
          <w:rFonts w:ascii="Times New Roman" w:eastAsia="Calibri" w:hAnsi="Times New Roman" w:cs="Times New Roman"/>
          <w:sz w:val="24"/>
          <w:szCs w:val="24"/>
          <w:lang w:val="el-GR"/>
        </w:rPr>
        <w:t>ή/</w:t>
      </w:r>
      <w:r w:rsidR="00AD697C" w:rsidRPr="00AD697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και τους </w:t>
      </w:r>
      <w:r w:rsidR="005C081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υπόλοιπους </w:t>
      </w:r>
      <w:r w:rsidR="00AD697C" w:rsidRPr="00AD697C">
        <w:rPr>
          <w:rFonts w:ascii="Times New Roman" w:eastAsia="Calibri" w:hAnsi="Times New Roman" w:cs="Times New Roman"/>
          <w:sz w:val="24"/>
          <w:szCs w:val="24"/>
          <w:lang w:val="el-GR"/>
        </w:rPr>
        <w:t>εκπαιδευτικούς</w:t>
      </w:r>
      <w:r w:rsidRPr="00AD697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του μαθητή</w:t>
      </w:r>
      <w:r w:rsidR="00DD462B">
        <w:rPr>
          <w:rFonts w:ascii="Times New Roman" w:eastAsia="Calibri" w:hAnsi="Times New Roman" w:cs="Times New Roman"/>
          <w:sz w:val="24"/>
          <w:szCs w:val="24"/>
          <w:lang w:val="el-GR"/>
        </w:rPr>
        <w:t>, μετά</w:t>
      </w:r>
      <w:r w:rsidRPr="00AD697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DD462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από </w:t>
      </w:r>
      <w:r w:rsidR="00DD462B" w:rsidRPr="00DD462B">
        <w:rPr>
          <w:rFonts w:ascii="Times New Roman" w:eastAsia="Calibri" w:hAnsi="Times New Roman" w:cs="Times New Roman"/>
          <w:sz w:val="24"/>
          <w:szCs w:val="24"/>
          <w:lang w:val="el-GR"/>
        </w:rPr>
        <w:t>σύμφωνη γνώμη των γονέων</w:t>
      </w:r>
      <w:r w:rsidR="00DD462B">
        <w:rPr>
          <w:rFonts w:ascii="Times New Roman" w:eastAsia="Calibri" w:hAnsi="Times New Roman" w:cs="Times New Roman"/>
          <w:sz w:val="24"/>
          <w:szCs w:val="24"/>
          <w:lang w:val="el-GR"/>
        </w:rPr>
        <w:t>, προκειμένου</w:t>
      </w:r>
      <w:r w:rsidR="00DD462B" w:rsidRPr="00DD462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Pr="00AD697C">
        <w:rPr>
          <w:rFonts w:ascii="Times New Roman" w:eastAsia="Calibri" w:hAnsi="Times New Roman" w:cs="Times New Roman"/>
          <w:sz w:val="24"/>
          <w:szCs w:val="24"/>
          <w:lang w:val="el-GR"/>
        </w:rPr>
        <w:t>να εξασφαλίσει σφαιρικότερη και απο</w:t>
      </w:r>
      <w:r w:rsidR="00AD697C">
        <w:rPr>
          <w:rFonts w:ascii="Times New Roman" w:eastAsia="Calibri" w:hAnsi="Times New Roman" w:cs="Times New Roman"/>
          <w:sz w:val="24"/>
          <w:szCs w:val="24"/>
          <w:lang w:val="el-GR"/>
        </w:rPr>
        <w:t>τελεσματικότερη αντιμετώπιση των</w:t>
      </w:r>
      <w:r w:rsidRPr="00AD697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AD697C">
        <w:rPr>
          <w:rFonts w:ascii="Times New Roman" w:eastAsia="Calibri" w:hAnsi="Times New Roman" w:cs="Times New Roman"/>
          <w:sz w:val="24"/>
          <w:szCs w:val="24"/>
          <w:lang w:val="el-GR"/>
        </w:rPr>
        <w:t>δυσκολιών της οικογένειας και του μαθητή</w:t>
      </w:r>
    </w:p>
    <w:p w:rsidR="005C0811" w:rsidRPr="005C0811" w:rsidRDefault="005C0811" w:rsidP="005C0811">
      <w:pPr>
        <w:pStyle w:val="a3"/>
        <w:tabs>
          <w:tab w:val="left" w:pos="1985"/>
          <w:tab w:val="left" w:pos="212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>Γ)</w:t>
      </w:r>
      <w:r w:rsidRPr="005C0811">
        <w:rPr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Όποτε κρίνεται απαραίτητο, κατά περίπτωση, να ζητήσει</w:t>
      </w:r>
      <w:r w:rsidRPr="005C081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τη συνδρομή και μελών άλλων ειδικοτήτων του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Ε.Ε.Π. που υπηρετούν στο Κέντρο </w:t>
      </w:r>
      <w:r w:rsidRPr="005C0811">
        <w:rPr>
          <w:rFonts w:ascii="Times New Roman" w:eastAsia="Calibri" w:hAnsi="Times New Roman" w:cs="Times New Roman"/>
          <w:sz w:val="24"/>
          <w:szCs w:val="24"/>
          <w:lang w:val="el-GR"/>
        </w:rPr>
        <w:t>Υποστήριξης του Σ.Δ.Ε.Υ.</w:t>
      </w:r>
    </w:p>
    <w:p w:rsidR="00174D9B" w:rsidRDefault="005C0811" w:rsidP="00AD697C">
      <w:pPr>
        <w:pStyle w:val="a3"/>
        <w:tabs>
          <w:tab w:val="left" w:pos="1985"/>
          <w:tab w:val="left" w:pos="212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>Δ</w:t>
      </w:r>
      <w:r w:rsidR="00174D9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) να σχεδιάσει και να προτείνει </w:t>
      </w:r>
      <w:proofErr w:type="spellStart"/>
      <w:r w:rsidR="00174D9B">
        <w:rPr>
          <w:rFonts w:ascii="Times New Roman" w:eastAsia="Calibri" w:hAnsi="Times New Roman" w:cs="Times New Roman"/>
          <w:sz w:val="24"/>
          <w:szCs w:val="24"/>
          <w:lang w:val="el-GR"/>
        </w:rPr>
        <w:t>προσβάσιμο</w:t>
      </w:r>
      <w:proofErr w:type="spellEnd"/>
      <w:r w:rsidR="00174D9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υποστηρικτικό</w:t>
      </w:r>
      <w:r w:rsidR="008B2AB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</w:t>
      </w:r>
      <w:r w:rsidR="00174D9B">
        <w:rPr>
          <w:rFonts w:ascii="Times New Roman" w:eastAsia="Calibri" w:hAnsi="Times New Roman" w:cs="Times New Roman"/>
          <w:sz w:val="24"/>
          <w:szCs w:val="24"/>
          <w:lang w:val="el-GR"/>
        </w:rPr>
        <w:t>συμβουλευτικό</w:t>
      </w:r>
      <w:r w:rsidR="008B2AB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και ενημερωτικό</w:t>
      </w:r>
      <w:r w:rsidR="00174D9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υλικό,</w:t>
      </w:r>
      <w:r w:rsidR="00174D9B">
        <w:rPr>
          <w:lang w:val="el-GR"/>
        </w:rPr>
        <w:t xml:space="preserve"> </w:t>
      </w:r>
      <w:r w:rsidR="00174D9B">
        <w:rPr>
          <w:rFonts w:ascii="Times New Roman" w:eastAsia="Calibri" w:hAnsi="Times New Roman" w:cs="Times New Roman"/>
          <w:sz w:val="24"/>
          <w:szCs w:val="24"/>
          <w:lang w:val="el-GR"/>
        </w:rPr>
        <w:t>αξιοποιώντας</w:t>
      </w:r>
      <w:r w:rsidR="00174D9B" w:rsidRPr="00174D9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τις δυνατότητες που προσφέρουν οι εφαρμογές της σύγχρονης και ασύγχρονης επικοινωνίας,</w:t>
      </w:r>
    </w:p>
    <w:p w:rsidR="004205F6" w:rsidRPr="008D7F02" w:rsidRDefault="005C0811" w:rsidP="00AD697C">
      <w:pPr>
        <w:pStyle w:val="a3"/>
        <w:tabs>
          <w:tab w:val="left" w:pos="1985"/>
          <w:tab w:val="left" w:pos="212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>Ε</w:t>
      </w:r>
      <w:r w:rsidR="004205F6" w:rsidRPr="008B2AB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) </w:t>
      </w:r>
      <w:bookmarkStart w:id="0" w:name="_GoBack"/>
      <w:r w:rsidR="004205F6" w:rsidRPr="008B2AB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να </w:t>
      </w:r>
      <w:r w:rsidR="000B7D87">
        <w:rPr>
          <w:rFonts w:ascii="Times New Roman" w:eastAsia="Calibri" w:hAnsi="Times New Roman" w:cs="Times New Roman"/>
          <w:sz w:val="24"/>
          <w:szCs w:val="24"/>
          <w:lang w:val="el-GR"/>
        </w:rPr>
        <w:t>απευθυνθεί στο οικείο</w:t>
      </w:r>
      <w:r w:rsidR="008B2AB7" w:rsidRPr="008B2AB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ΚΕΣΥ, </w:t>
      </w:r>
      <w:r w:rsidR="000B7D8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ζητώντας </w:t>
      </w:r>
      <w:r w:rsidR="00DD462B">
        <w:rPr>
          <w:rFonts w:ascii="Times New Roman" w:eastAsia="Calibri" w:hAnsi="Times New Roman" w:cs="Times New Roman"/>
          <w:i/>
          <w:sz w:val="24"/>
          <w:szCs w:val="24"/>
          <w:lang w:val="el-GR"/>
        </w:rPr>
        <w:t xml:space="preserve">συνεργασία </w:t>
      </w:r>
      <w:r w:rsidR="004205F6" w:rsidRPr="008B2AB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όπως προβλέπεται </w:t>
      </w:r>
      <w:r w:rsidR="008B2AB7" w:rsidRPr="008B2AB7">
        <w:rPr>
          <w:rFonts w:ascii="Times New Roman" w:eastAsia="Calibri" w:hAnsi="Times New Roman" w:cs="Times New Roman"/>
          <w:sz w:val="24"/>
          <w:szCs w:val="24"/>
          <w:lang w:val="el-GR"/>
        </w:rPr>
        <w:t>από τη</w:t>
      </w:r>
      <w:r w:rsidR="000B7D87">
        <w:rPr>
          <w:rFonts w:ascii="Times New Roman" w:eastAsia="Calibri" w:hAnsi="Times New Roman" w:cs="Times New Roman"/>
          <w:sz w:val="24"/>
          <w:szCs w:val="24"/>
          <w:lang w:val="el-GR"/>
        </w:rPr>
        <w:t>ν κείμενη</w:t>
      </w:r>
      <w:r w:rsidR="008B2AB7" w:rsidRPr="008B2AB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νομοθεσία (</w:t>
      </w:r>
      <w:r w:rsidR="00DD462B" w:rsidRPr="00DD462B">
        <w:rPr>
          <w:rFonts w:ascii="Times New Roman" w:eastAsia="Calibri" w:hAnsi="Times New Roman" w:cs="Times New Roman"/>
          <w:sz w:val="24"/>
          <w:szCs w:val="24"/>
          <w:lang w:val="el-GR"/>
        </w:rPr>
        <w:t>Ν 4547/2018</w:t>
      </w:r>
      <w:r w:rsidR="00DD462B">
        <w:rPr>
          <w:rFonts w:ascii="Times New Roman" w:eastAsia="Calibri" w:hAnsi="Times New Roman" w:cs="Times New Roman"/>
          <w:sz w:val="24"/>
          <w:szCs w:val="24"/>
          <w:lang w:val="el-GR"/>
        </w:rPr>
        <w:t>, Άρθρο 10, παρ. 9</w:t>
      </w:r>
      <w:r w:rsidR="008B2AB7" w:rsidRPr="008B2AB7">
        <w:rPr>
          <w:rFonts w:ascii="Times New Roman" w:eastAsia="Calibri" w:hAnsi="Times New Roman" w:cs="Times New Roman"/>
          <w:sz w:val="24"/>
          <w:szCs w:val="24"/>
          <w:lang w:val="el-GR"/>
        </w:rPr>
        <w:t>)</w:t>
      </w:r>
      <w:r w:rsidR="008D7F02" w:rsidRPr="008D7F0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</w:t>
      </w:r>
      <w:r w:rsidR="008D7F02">
        <w:rPr>
          <w:rFonts w:ascii="Times New Roman" w:eastAsia="Calibri" w:hAnsi="Times New Roman" w:cs="Times New Roman"/>
          <w:sz w:val="24"/>
          <w:szCs w:val="24"/>
          <w:lang w:val="el-GR"/>
        </w:rPr>
        <w:t>είτε αναφορικά με τ</w:t>
      </w:r>
      <w:r w:rsidR="009C173E">
        <w:rPr>
          <w:rFonts w:ascii="Times New Roman" w:eastAsia="Calibri" w:hAnsi="Times New Roman" w:cs="Times New Roman"/>
          <w:sz w:val="24"/>
          <w:szCs w:val="24"/>
          <w:lang w:val="el-GR"/>
        </w:rPr>
        <w:t>ην υποστήριξη των μαθητών είτε γ</w:t>
      </w:r>
      <w:r w:rsidR="008D7F02">
        <w:rPr>
          <w:rFonts w:ascii="Times New Roman" w:eastAsia="Calibri" w:hAnsi="Times New Roman" w:cs="Times New Roman"/>
          <w:sz w:val="24"/>
          <w:szCs w:val="24"/>
          <w:lang w:val="el-GR"/>
        </w:rPr>
        <w:t>ια τη διαμόρφωση υποστηρικτικού υλικού που θα προωθηθεί</w:t>
      </w:r>
      <w:r w:rsidR="008D7F02" w:rsidRPr="008D7F0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στα σχολεία.</w:t>
      </w:r>
    </w:p>
    <w:bookmarkEnd w:id="0"/>
    <w:p w:rsidR="00114F71" w:rsidRPr="00EF0780" w:rsidRDefault="005C0811" w:rsidP="00114F71">
      <w:pPr>
        <w:pStyle w:val="a3"/>
        <w:tabs>
          <w:tab w:val="left" w:pos="1985"/>
          <w:tab w:val="left" w:pos="212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>ΣΤ</w:t>
      </w:r>
      <w:r w:rsidR="00114F71">
        <w:rPr>
          <w:rFonts w:ascii="Times New Roman" w:eastAsia="Calibri" w:hAnsi="Times New Roman" w:cs="Times New Roman"/>
          <w:sz w:val="24"/>
          <w:szCs w:val="24"/>
          <w:lang w:val="el-GR"/>
        </w:rPr>
        <w:t>) να παραπέμψει, ανάλογα με τη σοβαρότητα του αιτήματος</w:t>
      </w:r>
      <w:r w:rsidR="00D50E5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ή την κρισιμότητα της κατάστασης</w:t>
      </w:r>
      <w:r w:rsidR="004205F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σε φορείς ψυχικής υγείας, Νοσοκομεία Παίδων ή </w:t>
      </w:r>
      <w:proofErr w:type="spellStart"/>
      <w:r w:rsidR="004205F6">
        <w:rPr>
          <w:rFonts w:ascii="Times New Roman" w:eastAsia="Calibri" w:hAnsi="Times New Roman" w:cs="Times New Roman"/>
          <w:sz w:val="24"/>
          <w:szCs w:val="24"/>
          <w:lang w:val="el-GR"/>
        </w:rPr>
        <w:t>Ι</w:t>
      </w:r>
      <w:r w:rsidR="00114F71">
        <w:rPr>
          <w:rFonts w:ascii="Times New Roman" w:eastAsia="Calibri" w:hAnsi="Times New Roman" w:cs="Times New Roman"/>
          <w:sz w:val="24"/>
          <w:szCs w:val="24"/>
          <w:lang w:val="el-GR"/>
        </w:rPr>
        <w:t>ατροπαιδαγωγικά</w:t>
      </w:r>
      <w:proofErr w:type="spellEnd"/>
      <w:r w:rsidR="00114F7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4205F6">
        <w:rPr>
          <w:rFonts w:ascii="Times New Roman" w:eastAsia="Calibri" w:hAnsi="Times New Roman" w:cs="Times New Roman"/>
          <w:sz w:val="24"/>
          <w:szCs w:val="24"/>
          <w:lang w:val="el-GR"/>
        </w:rPr>
        <w:t>Κ</w:t>
      </w:r>
      <w:r w:rsidR="00114F71">
        <w:rPr>
          <w:rFonts w:ascii="Times New Roman" w:eastAsia="Calibri" w:hAnsi="Times New Roman" w:cs="Times New Roman"/>
          <w:sz w:val="24"/>
          <w:szCs w:val="24"/>
          <w:lang w:val="el-GR"/>
        </w:rPr>
        <w:t>έντρα</w:t>
      </w:r>
      <w:r w:rsidR="004205F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δημιουργώντας τις κατάλληλες συνθήκες ομαλής μετάβασης στην υπηρεσία </w:t>
      </w:r>
      <w:r w:rsidR="00D50E54">
        <w:rPr>
          <w:rFonts w:ascii="Times New Roman" w:eastAsia="Calibri" w:hAnsi="Times New Roman" w:cs="Times New Roman"/>
          <w:sz w:val="24"/>
          <w:szCs w:val="24"/>
          <w:lang w:val="el-GR"/>
        </w:rPr>
        <w:t>αυτή</w:t>
      </w:r>
    </w:p>
    <w:p w:rsidR="00EF0780" w:rsidRPr="0078702D" w:rsidRDefault="00EF0780" w:rsidP="00114F71">
      <w:pPr>
        <w:pStyle w:val="a3"/>
        <w:tabs>
          <w:tab w:val="left" w:pos="1985"/>
          <w:tab w:val="left" w:pos="212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78702D">
        <w:rPr>
          <w:rFonts w:ascii="Times New Roman" w:eastAsia="Calibri" w:hAnsi="Times New Roman" w:cs="Times New Roman"/>
          <w:sz w:val="24"/>
          <w:szCs w:val="24"/>
        </w:rPr>
        <w:t>Z</w:t>
      </w:r>
      <w:r w:rsidRPr="0078702D">
        <w:rPr>
          <w:rFonts w:ascii="Times New Roman" w:eastAsia="Calibri" w:hAnsi="Times New Roman" w:cs="Times New Roman"/>
          <w:sz w:val="24"/>
          <w:szCs w:val="24"/>
          <w:lang w:val="el-GR"/>
        </w:rPr>
        <w:t>) Να παραμένει για όσο διάστημα κριθεί αναγκαίο, ή για ολόκληρη την περίοδο της εξ αποστάσεως εκπαίδευση, σε άμεση επαφή με την οικογένεια, προκειμένου να διασφαλίσει την αποτελεσματικότερη υποστήριξη των μαθητών.</w:t>
      </w:r>
    </w:p>
    <w:p w:rsidR="00114F71" w:rsidRPr="0078702D" w:rsidRDefault="00114F71" w:rsidP="00114F71">
      <w:pPr>
        <w:pStyle w:val="a3"/>
        <w:tabs>
          <w:tab w:val="left" w:pos="1985"/>
          <w:tab w:val="left" w:pos="212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:rsidR="007D134C" w:rsidRDefault="005C0811" w:rsidP="006F7F66">
      <w:pPr>
        <w:pStyle w:val="a3"/>
        <w:numPr>
          <w:ilvl w:val="0"/>
          <w:numId w:val="12"/>
        </w:numPr>
        <w:tabs>
          <w:tab w:val="left" w:pos="1985"/>
          <w:tab w:val="left" w:pos="2127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ΑΙΤΗΜΑΤΑ ΑΠΟ ΤΟ </w:t>
      </w:r>
      <w:r w:rsidR="007D134C">
        <w:rPr>
          <w:rFonts w:ascii="Times New Roman" w:eastAsia="Calibri" w:hAnsi="Times New Roman" w:cs="Times New Roman"/>
          <w:b/>
          <w:sz w:val="24"/>
          <w:szCs w:val="24"/>
          <w:lang w:val="el-GR"/>
        </w:rPr>
        <w:t>ΕΚΠΑΙΔΕΥΤΙΚΟ ΠΡΟΣΩΠΙΚΟ</w:t>
      </w:r>
      <w:r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ΤΩΝ ΥΠΟΣΤΗΡΙΖΟΜΕΝΩΝ ΣΧΟΛΕΙΩΝ</w:t>
      </w:r>
    </w:p>
    <w:p w:rsidR="008B2AB7" w:rsidRPr="008B2AB7" w:rsidRDefault="008B2AB7" w:rsidP="00114F71">
      <w:pPr>
        <w:pStyle w:val="a3"/>
        <w:tabs>
          <w:tab w:val="left" w:pos="1985"/>
          <w:tab w:val="left" w:pos="212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Όταν και εφόσον προκύψουν αιτήματα </w:t>
      </w:r>
      <w:r w:rsidR="005C081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συμβουλευτικής ή/και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υποστήριξης από το εκπαιδευτικό προσωπικό </w:t>
      </w:r>
      <w:r w:rsidR="007B5E1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των </w:t>
      </w:r>
      <w:proofErr w:type="spellStart"/>
      <w:r w:rsidR="005C0811">
        <w:rPr>
          <w:rFonts w:ascii="Times New Roman" w:eastAsia="Calibri" w:hAnsi="Times New Roman" w:cs="Times New Roman"/>
          <w:sz w:val="24"/>
          <w:szCs w:val="24"/>
          <w:lang w:val="el-GR"/>
        </w:rPr>
        <w:t>υποστηριζομένων</w:t>
      </w:r>
      <w:proofErr w:type="spellEnd"/>
      <w:r w:rsidR="005C081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7B5E1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σχολείων των ΣΔΕΥ, </w:t>
      </w:r>
      <w:r w:rsidRPr="008B2AB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7B5E11">
        <w:rPr>
          <w:rFonts w:ascii="Times New Roman" w:eastAsia="Calibri" w:hAnsi="Times New Roman" w:cs="Times New Roman"/>
          <w:sz w:val="24"/>
          <w:szCs w:val="24"/>
          <w:lang w:val="el-GR"/>
        </w:rPr>
        <w:t>ο/η ψυχολόγος και ο/η Κ.Λ. που απαρτίζουν την ΕΔΕΑΥ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7B5E1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οφείλουν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να </w:t>
      </w:r>
      <w:r w:rsidR="007B5E11">
        <w:rPr>
          <w:rFonts w:ascii="Times New Roman" w:eastAsia="Calibri" w:hAnsi="Times New Roman" w:cs="Times New Roman"/>
          <w:sz w:val="24"/>
          <w:szCs w:val="24"/>
          <w:lang w:val="el-GR"/>
        </w:rPr>
        <w:t>παρέχουν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εξ αποστάσεως συμβουλευτική και καθοδήγηση στους </w:t>
      </w:r>
      <w:r w:rsidR="00242085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συναδέλφους του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εκπαιδευτικούς </w:t>
      </w:r>
      <w:r w:rsidR="00242085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σχετικά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με τον εκπαιδευτικό τους ρόλο, στα πλαίσια της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lastRenderedPageBreak/>
        <w:t xml:space="preserve">παιδαγωγικής υποστήριξης των μαθητών </w:t>
      </w:r>
      <w:r w:rsidR="00242085">
        <w:rPr>
          <w:rFonts w:ascii="Times New Roman" w:eastAsia="Calibri" w:hAnsi="Times New Roman" w:cs="Times New Roman"/>
          <w:sz w:val="24"/>
          <w:szCs w:val="24"/>
          <w:lang w:val="el-GR"/>
        </w:rPr>
        <w:t>τους.</w:t>
      </w:r>
      <w:r w:rsidR="007B5E1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Για την επίτευξη του παραπάνω σκοπού, </w:t>
      </w:r>
      <w:r w:rsidR="003C60A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συνεργάζονται τόσο μεταξύ τους, όσο και με τα υπόλοιπα μέλη που απαρτίζουν </w:t>
      </w:r>
      <w:r w:rsidR="005C0811">
        <w:rPr>
          <w:rFonts w:ascii="Times New Roman" w:eastAsia="Calibri" w:hAnsi="Times New Roman" w:cs="Times New Roman"/>
          <w:sz w:val="24"/>
          <w:szCs w:val="24"/>
          <w:lang w:val="el-GR"/>
        </w:rPr>
        <w:t>την ΕΔΕΑΥ κάθε σχολικής μονάδας, μετά από άδεια του εκπαιδευτικού που εκφράζει το αίτημα και τηρώντας πάντα τις αρχές δεοντολογίας των κλάδων τους.</w:t>
      </w:r>
    </w:p>
    <w:p w:rsidR="008B2AB7" w:rsidRDefault="008B2AB7" w:rsidP="00114F71">
      <w:pPr>
        <w:pStyle w:val="a3"/>
        <w:tabs>
          <w:tab w:val="left" w:pos="1985"/>
          <w:tab w:val="left" w:pos="2127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</w:p>
    <w:p w:rsidR="00F13D56" w:rsidRPr="00F13D56" w:rsidRDefault="00F13D56" w:rsidP="006F7F66">
      <w:pPr>
        <w:pStyle w:val="a3"/>
        <w:numPr>
          <w:ilvl w:val="0"/>
          <w:numId w:val="12"/>
        </w:numPr>
        <w:tabs>
          <w:tab w:val="left" w:pos="1985"/>
          <w:tab w:val="left" w:pos="2127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  <w:r w:rsidRPr="00F13D56">
        <w:rPr>
          <w:rFonts w:ascii="Times New Roman" w:eastAsia="Calibri" w:hAnsi="Times New Roman" w:cs="Times New Roman"/>
          <w:b/>
          <w:sz w:val="24"/>
          <w:szCs w:val="24"/>
          <w:lang w:val="el-GR"/>
        </w:rPr>
        <w:t>ΝΕΑ ΑΙΤΗΜΑΤΑ:</w:t>
      </w:r>
    </w:p>
    <w:p w:rsidR="00AC138A" w:rsidRDefault="00F13D56" w:rsidP="00AC138A">
      <w:pPr>
        <w:pStyle w:val="a3"/>
        <w:tabs>
          <w:tab w:val="left" w:pos="1985"/>
          <w:tab w:val="left" w:pos="2127"/>
        </w:tabs>
        <w:spacing w:after="200" w:line="276" w:lineRule="auto"/>
        <w:jc w:val="both"/>
        <w:rPr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>Σε περίπτωση που η διεύθυνση του σχολείου λάβει αίτημα από γονείς μαθητή που δεν έχει προηγουμένως υποστηριχθεί</w:t>
      </w:r>
      <w:r w:rsidR="008B2AB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από </w:t>
      </w:r>
      <w:r w:rsidR="00772D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την ΕΔΕΑΥ </w:t>
      </w:r>
      <w:r w:rsidR="008B2AB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του σχολείου, διαβιβάζει το αίτημα </w:t>
      </w:r>
      <w:r w:rsidR="00AC138A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στα μέλη ΕΕΠ της ΕΔΕΑΥ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και ζητά τη διερεύνηση της περίπτωσης. </w:t>
      </w:r>
      <w:r w:rsidR="00AC138A">
        <w:rPr>
          <w:rFonts w:ascii="Times New Roman" w:eastAsia="Calibri" w:hAnsi="Times New Roman" w:cs="Times New Roman"/>
          <w:sz w:val="24"/>
          <w:szCs w:val="24"/>
          <w:lang w:val="el-GR"/>
        </w:rPr>
        <w:t>Την ψυχοκοινωνική διερεύνηση αναλαμβάνει ο/η Κ.Λ. της ΕΔΕΑΥ, που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επικοινωνεί με την οικογένεια και αφού λάβει γνώση του αιτήματος, </w:t>
      </w:r>
      <w:r w:rsidR="00AC138A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ενημερώνει </w:t>
      </w:r>
      <w:r w:rsidR="00AC138A" w:rsidRPr="00AC138A">
        <w:rPr>
          <w:rFonts w:ascii="Times New Roman" w:eastAsia="Calibri" w:hAnsi="Times New Roman" w:cs="Times New Roman"/>
          <w:sz w:val="24"/>
          <w:szCs w:val="24"/>
          <w:lang w:val="el-GR"/>
        </w:rPr>
        <w:t>τον/την ψυχολόγο της ΕΔΕΑΥ</w:t>
      </w:r>
      <w:r w:rsidR="00AC138A" w:rsidRPr="00AC138A">
        <w:rPr>
          <w:lang w:val="el-GR"/>
        </w:rPr>
        <w:t xml:space="preserve"> και από κοινού</w:t>
      </w:r>
      <w:r w:rsidR="00BA01CE">
        <w:rPr>
          <w:lang w:val="el-GR"/>
        </w:rPr>
        <w:t>:</w:t>
      </w:r>
    </w:p>
    <w:p w:rsidR="00AC138A" w:rsidRPr="00AC138A" w:rsidRDefault="00AC138A" w:rsidP="00BA01CE">
      <w:pPr>
        <w:pStyle w:val="a3"/>
        <w:numPr>
          <w:ilvl w:val="0"/>
          <w:numId w:val="13"/>
        </w:numPr>
        <w:tabs>
          <w:tab w:val="left" w:pos="1985"/>
          <w:tab w:val="left" w:pos="212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AC138A">
        <w:rPr>
          <w:rFonts w:ascii="Times New Roman" w:eastAsia="Calibri" w:hAnsi="Times New Roman" w:cs="Times New Roman"/>
          <w:sz w:val="24"/>
          <w:szCs w:val="24"/>
          <w:lang w:val="el-GR"/>
        </w:rPr>
        <w:t>συνεργάζονται για την εξεύρεση του προσφορότερου τρόπου προσέγγισης και αντιμετώπισης της συγκεκριμένης περίπτωσης, καταρτίζοντας ένα σχέδιο δράσης</w:t>
      </w:r>
    </w:p>
    <w:p w:rsidR="00BA01CE" w:rsidRDefault="00BA01CE" w:rsidP="00BA01CE">
      <w:pPr>
        <w:pStyle w:val="a3"/>
        <w:numPr>
          <w:ilvl w:val="0"/>
          <w:numId w:val="13"/>
        </w:numPr>
        <w:tabs>
          <w:tab w:val="left" w:pos="1985"/>
          <w:tab w:val="left" w:pos="212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ασκούν </w:t>
      </w:r>
      <w:r w:rsidR="00F13D56" w:rsidRPr="00AC138A">
        <w:rPr>
          <w:rFonts w:ascii="Times New Roman" w:eastAsia="Calibri" w:hAnsi="Times New Roman" w:cs="Times New Roman"/>
          <w:sz w:val="24"/>
          <w:szCs w:val="24"/>
          <w:lang w:val="el-GR"/>
        </w:rPr>
        <w:t>το υποστηρικτικό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/συμβουλευτικό τους</w:t>
      </w:r>
      <w:r w:rsidR="00F13D56" w:rsidRPr="00AC138A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έργο που εμπίπτει στις αρμοδιότητές του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ς</w:t>
      </w:r>
      <w:r w:rsidR="00F13D56" w:rsidRPr="00AC138A">
        <w:rPr>
          <w:rFonts w:ascii="Times New Roman" w:eastAsia="Calibri" w:hAnsi="Times New Roman" w:cs="Times New Roman"/>
          <w:sz w:val="24"/>
          <w:szCs w:val="24"/>
          <w:lang w:val="el-GR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όπως αναφέρεται στο εδάφιο 4</w:t>
      </w:r>
      <w:r w:rsidR="008B2AB7" w:rsidRPr="00AC138A">
        <w:rPr>
          <w:rFonts w:ascii="Times New Roman" w:eastAsia="Calibri" w:hAnsi="Times New Roman" w:cs="Times New Roman"/>
          <w:sz w:val="24"/>
          <w:szCs w:val="24"/>
          <w:vertAlign w:val="superscript"/>
          <w:lang w:val="el-GR"/>
        </w:rPr>
        <w:t>,</w:t>
      </w:r>
      <w:r w:rsidR="00F13D56" w:rsidRPr="00AC138A">
        <w:rPr>
          <w:rFonts w:ascii="Times New Roman" w:eastAsia="Calibri" w:hAnsi="Times New Roman" w:cs="Times New Roman"/>
          <w:sz w:val="24"/>
          <w:szCs w:val="24"/>
          <w:vertAlign w:val="superscript"/>
          <w:lang w:val="el-GR"/>
        </w:rPr>
        <w:t xml:space="preserve"> </w:t>
      </w:r>
      <w:r w:rsidR="00F13D56" w:rsidRPr="00AC138A">
        <w:rPr>
          <w:rFonts w:ascii="Times New Roman" w:eastAsia="Calibri" w:hAnsi="Times New Roman" w:cs="Times New Roman"/>
          <w:sz w:val="24"/>
          <w:szCs w:val="24"/>
          <w:lang w:val="el-GR"/>
        </w:rPr>
        <w:t>παρ. Α</w:t>
      </w:r>
      <w:r w:rsidR="008B2AB7" w:rsidRPr="00AC138A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του παρόντος</w:t>
      </w:r>
    </w:p>
    <w:p w:rsidR="00BA01CE" w:rsidRDefault="00BA01CE" w:rsidP="00BA01CE">
      <w:pPr>
        <w:pStyle w:val="a3"/>
        <w:numPr>
          <w:ilvl w:val="0"/>
          <w:numId w:val="13"/>
        </w:numPr>
        <w:tabs>
          <w:tab w:val="left" w:pos="1985"/>
          <w:tab w:val="left" w:pos="212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BA01CE">
        <w:rPr>
          <w:rFonts w:ascii="Times New Roman" w:eastAsia="Calibri" w:hAnsi="Times New Roman" w:cs="Times New Roman"/>
          <w:sz w:val="24"/>
          <w:szCs w:val="24"/>
          <w:lang w:val="el-GR"/>
        </w:rPr>
        <w:t>συνεργάζονται τηλεφωνικά</w:t>
      </w:r>
      <w:r w:rsidR="00A36F52">
        <w:rPr>
          <w:rFonts w:ascii="Times New Roman" w:eastAsia="Calibri" w:hAnsi="Times New Roman" w:cs="Times New Roman"/>
          <w:sz w:val="24"/>
          <w:szCs w:val="24"/>
          <w:lang w:val="el-GR"/>
        </w:rPr>
        <w:t>,</w:t>
      </w:r>
      <w:r w:rsidRPr="00BA01C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ή με άλλον πρόσφορο τρόπο</w:t>
      </w:r>
      <w:r w:rsidR="00A36F52">
        <w:rPr>
          <w:rFonts w:ascii="Times New Roman" w:eastAsia="Calibri" w:hAnsi="Times New Roman" w:cs="Times New Roman"/>
          <w:sz w:val="24"/>
          <w:szCs w:val="24"/>
          <w:lang w:val="el-GR"/>
        </w:rPr>
        <w:t>,</w:t>
      </w:r>
      <w:r w:rsidRPr="00BA01C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με </w:t>
      </w:r>
      <w:r w:rsidR="00F13D56" w:rsidRPr="00BA01CE">
        <w:rPr>
          <w:rFonts w:ascii="Times New Roman" w:eastAsia="Calibri" w:hAnsi="Times New Roman" w:cs="Times New Roman"/>
          <w:sz w:val="24"/>
          <w:szCs w:val="24"/>
          <w:lang w:val="el-GR"/>
        </w:rPr>
        <w:t>το αρμόδιο ΚΕΣΥ για περαιτέρω ενέργειες</w:t>
      </w:r>
    </w:p>
    <w:p w:rsidR="00333FF4" w:rsidRPr="005C0811" w:rsidRDefault="008B2AB7" w:rsidP="00A36F52">
      <w:pPr>
        <w:pStyle w:val="a3"/>
        <w:numPr>
          <w:ilvl w:val="0"/>
          <w:numId w:val="13"/>
        </w:numPr>
        <w:tabs>
          <w:tab w:val="left" w:pos="1985"/>
          <w:tab w:val="left" w:pos="212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BA01CE">
        <w:rPr>
          <w:rFonts w:ascii="Times New Roman" w:eastAsia="Calibri" w:hAnsi="Times New Roman" w:cs="Times New Roman"/>
          <w:sz w:val="24"/>
          <w:szCs w:val="24"/>
          <w:lang w:val="el-GR"/>
        </w:rPr>
        <w:t>παρ</w:t>
      </w:r>
      <w:r w:rsidR="00BA01CE">
        <w:rPr>
          <w:rFonts w:ascii="Times New Roman" w:eastAsia="Calibri" w:hAnsi="Times New Roman" w:cs="Times New Roman"/>
          <w:sz w:val="24"/>
          <w:szCs w:val="24"/>
          <w:lang w:val="el-GR"/>
        </w:rPr>
        <w:t>απέμπουν</w:t>
      </w:r>
      <w:r w:rsidRPr="00BA01C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στις αρμόδιες υπηρεσίες των Νοσοκομείων Παίδων αν πρόκειται για επείγον περιστατικό, που χρειάζεται άμεση διαχείριση</w:t>
      </w:r>
      <w:r w:rsidR="00A36F52">
        <w:rPr>
          <w:rFonts w:ascii="Times New Roman" w:eastAsia="Calibri" w:hAnsi="Times New Roman" w:cs="Times New Roman"/>
          <w:sz w:val="24"/>
          <w:szCs w:val="24"/>
          <w:lang w:val="el-GR"/>
        </w:rPr>
        <w:t>.</w:t>
      </w:r>
    </w:p>
    <w:p w:rsidR="005C0811" w:rsidRPr="003E4C5F" w:rsidRDefault="005C0811" w:rsidP="005C0811">
      <w:pPr>
        <w:pStyle w:val="a3"/>
        <w:tabs>
          <w:tab w:val="left" w:pos="1985"/>
          <w:tab w:val="left" w:pos="2127"/>
        </w:tabs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:rsidR="005C0811" w:rsidRPr="00A36F52" w:rsidRDefault="005C0811" w:rsidP="005C0811">
      <w:pPr>
        <w:pStyle w:val="a3"/>
        <w:tabs>
          <w:tab w:val="left" w:pos="1985"/>
          <w:tab w:val="left" w:pos="2127"/>
        </w:tabs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sectPr w:rsidR="005C0811" w:rsidRPr="00A36F52" w:rsidSect="00186315">
      <w:pgSz w:w="12240" w:h="15840"/>
      <w:pgMar w:top="720" w:right="1183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charset w:val="A1"/>
    <w:family w:val="auto"/>
    <w:pitch w:val="default"/>
    <w:sig w:usb0="00000000" w:usb1="00000000" w:usb2="00000000" w:usb3="00000000" w:csb0="00000009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E7D"/>
    <w:multiLevelType w:val="hybridMultilevel"/>
    <w:tmpl w:val="D9EA6E1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94D7C31"/>
    <w:multiLevelType w:val="hybridMultilevel"/>
    <w:tmpl w:val="6D9C723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571F9B"/>
    <w:multiLevelType w:val="hybridMultilevel"/>
    <w:tmpl w:val="8C7C12E2"/>
    <w:lvl w:ilvl="0" w:tplc="E098D1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0577"/>
    <w:multiLevelType w:val="hybridMultilevel"/>
    <w:tmpl w:val="BE0C66D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E098F"/>
    <w:multiLevelType w:val="hybridMultilevel"/>
    <w:tmpl w:val="59C68362"/>
    <w:lvl w:ilvl="0" w:tplc="2E527F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B605DD"/>
    <w:multiLevelType w:val="hybridMultilevel"/>
    <w:tmpl w:val="DA407766"/>
    <w:lvl w:ilvl="0" w:tplc="ABEAA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F97055"/>
    <w:multiLevelType w:val="hybridMultilevel"/>
    <w:tmpl w:val="458E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B7F55"/>
    <w:multiLevelType w:val="hybridMultilevel"/>
    <w:tmpl w:val="41000762"/>
    <w:lvl w:ilvl="0" w:tplc="0A163ED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1C5CC9"/>
    <w:multiLevelType w:val="hybridMultilevel"/>
    <w:tmpl w:val="AE324E0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63C563C"/>
    <w:multiLevelType w:val="hybridMultilevel"/>
    <w:tmpl w:val="11F071F8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686717E4"/>
    <w:multiLevelType w:val="hybridMultilevel"/>
    <w:tmpl w:val="7F56731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BF312EF"/>
    <w:multiLevelType w:val="hybridMultilevel"/>
    <w:tmpl w:val="3830E9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82B67"/>
    <w:multiLevelType w:val="hybridMultilevel"/>
    <w:tmpl w:val="C4B02520"/>
    <w:lvl w:ilvl="0" w:tplc="8C98373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A3"/>
    <w:rsid w:val="000015F4"/>
    <w:rsid w:val="00026096"/>
    <w:rsid w:val="000570DC"/>
    <w:rsid w:val="00087BA9"/>
    <w:rsid w:val="000A05C1"/>
    <w:rsid w:val="000B7D87"/>
    <w:rsid w:val="000C28B5"/>
    <w:rsid w:val="000E42B5"/>
    <w:rsid w:val="000E5363"/>
    <w:rsid w:val="000E61AE"/>
    <w:rsid w:val="000E65F5"/>
    <w:rsid w:val="000E7DC9"/>
    <w:rsid w:val="001121BC"/>
    <w:rsid w:val="00113A0B"/>
    <w:rsid w:val="00114F71"/>
    <w:rsid w:val="001241F3"/>
    <w:rsid w:val="00131C51"/>
    <w:rsid w:val="00141C1B"/>
    <w:rsid w:val="0015100A"/>
    <w:rsid w:val="0015312A"/>
    <w:rsid w:val="00162773"/>
    <w:rsid w:val="001675FB"/>
    <w:rsid w:val="0017128A"/>
    <w:rsid w:val="00174D9B"/>
    <w:rsid w:val="00186315"/>
    <w:rsid w:val="00196AAE"/>
    <w:rsid w:val="001A0BBF"/>
    <w:rsid w:val="001A346E"/>
    <w:rsid w:val="001C0E53"/>
    <w:rsid w:val="001D1F77"/>
    <w:rsid w:val="001E6EEE"/>
    <w:rsid w:val="00204F18"/>
    <w:rsid w:val="00242085"/>
    <w:rsid w:val="00246049"/>
    <w:rsid w:val="002636AC"/>
    <w:rsid w:val="002801C7"/>
    <w:rsid w:val="002A5E5C"/>
    <w:rsid w:val="002B01A8"/>
    <w:rsid w:val="002D4DE9"/>
    <w:rsid w:val="002E5AC4"/>
    <w:rsid w:val="002F7895"/>
    <w:rsid w:val="00320106"/>
    <w:rsid w:val="00333FF4"/>
    <w:rsid w:val="003769A3"/>
    <w:rsid w:val="003B34E4"/>
    <w:rsid w:val="003C60AB"/>
    <w:rsid w:val="003E4C5F"/>
    <w:rsid w:val="003E5DF2"/>
    <w:rsid w:val="004205F6"/>
    <w:rsid w:val="00422F26"/>
    <w:rsid w:val="0043170E"/>
    <w:rsid w:val="00434950"/>
    <w:rsid w:val="00436403"/>
    <w:rsid w:val="00457330"/>
    <w:rsid w:val="004635BA"/>
    <w:rsid w:val="00485CAF"/>
    <w:rsid w:val="004A0A16"/>
    <w:rsid w:val="004A7298"/>
    <w:rsid w:val="004B32F3"/>
    <w:rsid w:val="004D069E"/>
    <w:rsid w:val="004D56D8"/>
    <w:rsid w:val="004D6E96"/>
    <w:rsid w:val="00522138"/>
    <w:rsid w:val="005421C8"/>
    <w:rsid w:val="00551106"/>
    <w:rsid w:val="005B1455"/>
    <w:rsid w:val="005C0811"/>
    <w:rsid w:val="005F6388"/>
    <w:rsid w:val="006006FD"/>
    <w:rsid w:val="00651226"/>
    <w:rsid w:val="00660114"/>
    <w:rsid w:val="00685106"/>
    <w:rsid w:val="006B1331"/>
    <w:rsid w:val="006D32FF"/>
    <w:rsid w:val="006D5CC8"/>
    <w:rsid w:val="006E7C30"/>
    <w:rsid w:val="006F0B1C"/>
    <w:rsid w:val="006F44D4"/>
    <w:rsid w:val="006F7F66"/>
    <w:rsid w:val="007000D0"/>
    <w:rsid w:val="00711835"/>
    <w:rsid w:val="007264D0"/>
    <w:rsid w:val="00736F9E"/>
    <w:rsid w:val="007412AE"/>
    <w:rsid w:val="00772D32"/>
    <w:rsid w:val="0078702D"/>
    <w:rsid w:val="0079007F"/>
    <w:rsid w:val="00791EA2"/>
    <w:rsid w:val="0079238C"/>
    <w:rsid w:val="00793EBC"/>
    <w:rsid w:val="0079629B"/>
    <w:rsid w:val="007B5E11"/>
    <w:rsid w:val="007C6E32"/>
    <w:rsid w:val="007D134C"/>
    <w:rsid w:val="007D65B1"/>
    <w:rsid w:val="007F31D3"/>
    <w:rsid w:val="007F44BE"/>
    <w:rsid w:val="007F5199"/>
    <w:rsid w:val="00840D18"/>
    <w:rsid w:val="008516AB"/>
    <w:rsid w:val="008659CD"/>
    <w:rsid w:val="00870E89"/>
    <w:rsid w:val="00874EA8"/>
    <w:rsid w:val="00896CF8"/>
    <w:rsid w:val="008B2AB7"/>
    <w:rsid w:val="008D47BA"/>
    <w:rsid w:val="008D7F02"/>
    <w:rsid w:val="008E3F89"/>
    <w:rsid w:val="008F4E3B"/>
    <w:rsid w:val="008F6E8D"/>
    <w:rsid w:val="00916DF3"/>
    <w:rsid w:val="009214E4"/>
    <w:rsid w:val="00936587"/>
    <w:rsid w:val="009373FB"/>
    <w:rsid w:val="00960200"/>
    <w:rsid w:val="0098220A"/>
    <w:rsid w:val="009873A6"/>
    <w:rsid w:val="009C173E"/>
    <w:rsid w:val="00A36F52"/>
    <w:rsid w:val="00A52C3D"/>
    <w:rsid w:val="00A53BD2"/>
    <w:rsid w:val="00A8182E"/>
    <w:rsid w:val="00AA3DD7"/>
    <w:rsid w:val="00AB3F10"/>
    <w:rsid w:val="00AC138A"/>
    <w:rsid w:val="00AC27E4"/>
    <w:rsid w:val="00AC3064"/>
    <w:rsid w:val="00AC66B7"/>
    <w:rsid w:val="00AD697C"/>
    <w:rsid w:val="00AE30BC"/>
    <w:rsid w:val="00B0117D"/>
    <w:rsid w:val="00B03092"/>
    <w:rsid w:val="00B0735B"/>
    <w:rsid w:val="00B424F9"/>
    <w:rsid w:val="00B53258"/>
    <w:rsid w:val="00B66828"/>
    <w:rsid w:val="00BA01CE"/>
    <w:rsid w:val="00BC4BFE"/>
    <w:rsid w:val="00BD0747"/>
    <w:rsid w:val="00BE7C78"/>
    <w:rsid w:val="00C217A7"/>
    <w:rsid w:val="00C30DB4"/>
    <w:rsid w:val="00C36B12"/>
    <w:rsid w:val="00C55C53"/>
    <w:rsid w:val="00C96C06"/>
    <w:rsid w:val="00CA6E78"/>
    <w:rsid w:val="00CB008C"/>
    <w:rsid w:val="00CE3303"/>
    <w:rsid w:val="00CF21FA"/>
    <w:rsid w:val="00D50E54"/>
    <w:rsid w:val="00D5463F"/>
    <w:rsid w:val="00D63306"/>
    <w:rsid w:val="00D77631"/>
    <w:rsid w:val="00D95F0C"/>
    <w:rsid w:val="00D97E0F"/>
    <w:rsid w:val="00DA1B57"/>
    <w:rsid w:val="00DA3DE0"/>
    <w:rsid w:val="00DA43E8"/>
    <w:rsid w:val="00DB241A"/>
    <w:rsid w:val="00DD2760"/>
    <w:rsid w:val="00DD462B"/>
    <w:rsid w:val="00DD4F23"/>
    <w:rsid w:val="00DD56D8"/>
    <w:rsid w:val="00DE03D9"/>
    <w:rsid w:val="00DE0783"/>
    <w:rsid w:val="00DE41E7"/>
    <w:rsid w:val="00DF40D7"/>
    <w:rsid w:val="00E025DD"/>
    <w:rsid w:val="00E03BF9"/>
    <w:rsid w:val="00E06775"/>
    <w:rsid w:val="00E24032"/>
    <w:rsid w:val="00E35354"/>
    <w:rsid w:val="00E56C14"/>
    <w:rsid w:val="00E67DBB"/>
    <w:rsid w:val="00E7719B"/>
    <w:rsid w:val="00EA1BD7"/>
    <w:rsid w:val="00EB7582"/>
    <w:rsid w:val="00EE79F5"/>
    <w:rsid w:val="00EF0780"/>
    <w:rsid w:val="00F0726C"/>
    <w:rsid w:val="00F13D56"/>
    <w:rsid w:val="00F15F28"/>
    <w:rsid w:val="00F86738"/>
    <w:rsid w:val="00F93B0B"/>
    <w:rsid w:val="00FC7216"/>
    <w:rsid w:val="00FC7AEA"/>
    <w:rsid w:val="00FE0E4C"/>
    <w:rsid w:val="00FE1403"/>
    <w:rsid w:val="00FE1B7A"/>
    <w:rsid w:val="00FE390E"/>
    <w:rsid w:val="00FE4702"/>
    <w:rsid w:val="00FE4888"/>
    <w:rsid w:val="00FF3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BE"/>
  </w:style>
  <w:style w:type="paragraph" w:styleId="1">
    <w:name w:val="heading 1"/>
    <w:basedOn w:val="a"/>
    <w:next w:val="a"/>
    <w:link w:val="1Char"/>
    <w:qFormat/>
    <w:rsid w:val="00FE0E4C"/>
    <w:pPr>
      <w:keepNext/>
      <w:autoSpaceDE w:val="0"/>
      <w:autoSpaceDN w:val="0"/>
      <w:adjustRightInd w:val="0"/>
      <w:spacing w:after="0" w:line="240" w:lineRule="auto"/>
      <w:ind w:left="2160" w:firstLine="720"/>
      <w:outlineLvl w:val="0"/>
    </w:pPr>
    <w:rPr>
      <w:rFonts w:ascii="TimesNewRoman" w:eastAsia="Times New Roman" w:hAnsi="TimesNewRoman" w:cs="Times New Roman"/>
      <w:b/>
      <w:bCs/>
      <w:sz w:val="26"/>
      <w:szCs w:val="26"/>
      <w:lang w:val="el-GR"/>
    </w:rPr>
  </w:style>
  <w:style w:type="paragraph" w:styleId="2">
    <w:name w:val="heading 2"/>
    <w:basedOn w:val="a"/>
    <w:next w:val="a"/>
    <w:link w:val="2Char"/>
    <w:qFormat/>
    <w:rsid w:val="00FE0E4C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NewRoman" w:eastAsia="Times New Roman" w:hAnsi="TimesNewRoman" w:cs="Times New Roman"/>
      <w:b/>
      <w:bCs/>
      <w:sz w:val="26"/>
      <w:szCs w:val="26"/>
      <w:lang w:val="el-GR"/>
    </w:rPr>
  </w:style>
  <w:style w:type="paragraph" w:styleId="3">
    <w:name w:val="heading 3"/>
    <w:basedOn w:val="a"/>
    <w:next w:val="a"/>
    <w:link w:val="3Char"/>
    <w:qFormat/>
    <w:rsid w:val="00FE0E4C"/>
    <w:pPr>
      <w:keepNext/>
      <w:autoSpaceDE w:val="0"/>
      <w:autoSpaceDN w:val="0"/>
      <w:adjustRightInd w:val="0"/>
      <w:spacing w:after="0" w:line="240" w:lineRule="auto"/>
      <w:ind w:left="1440" w:firstLine="720"/>
      <w:outlineLvl w:val="2"/>
    </w:pPr>
    <w:rPr>
      <w:rFonts w:ascii="TimesNewRoman" w:eastAsia="Times New Roman" w:hAnsi="TimesNewRoman" w:cs="Times New Roman"/>
      <w:b/>
      <w:bCs/>
      <w:sz w:val="26"/>
      <w:szCs w:val="2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5C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A7298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C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6E3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FE0E4C"/>
    <w:rPr>
      <w:rFonts w:ascii="TimesNewRoman" w:eastAsia="Times New Roman" w:hAnsi="TimesNewRoman" w:cs="Times New Roman"/>
      <w:b/>
      <w:bCs/>
      <w:sz w:val="26"/>
      <w:szCs w:val="26"/>
      <w:lang w:val="el-GR"/>
    </w:rPr>
  </w:style>
  <w:style w:type="character" w:customStyle="1" w:styleId="2Char">
    <w:name w:val="Επικεφαλίδα 2 Char"/>
    <w:basedOn w:val="a0"/>
    <w:link w:val="2"/>
    <w:rsid w:val="00FE0E4C"/>
    <w:rPr>
      <w:rFonts w:ascii="TimesNewRoman" w:eastAsia="Times New Roman" w:hAnsi="TimesNewRoman" w:cs="Times New Roman"/>
      <w:b/>
      <w:bCs/>
      <w:sz w:val="26"/>
      <w:szCs w:val="26"/>
      <w:lang w:val="el-GR"/>
    </w:rPr>
  </w:style>
  <w:style w:type="character" w:customStyle="1" w:styleId="3Char">
    <w:name w:val="Επικεφαλίδα 3 Char"/>
    <w:basedOn w:val="a0"/>
    <w:link w:val="3"/>
    <w:rsid w:val="00FE0E4C"/>
    <w:rPr>
      <w:rFonts w:ascii="TimesNewRoman" w:eastAsia="Times New Roman" w:hAnsi="TimesNewRoman" w:cs="Times New Roman"/>
      <w:b/>
      <w:bCs/>
      <w:sz w:val="26"/>
      <w:szCs w:val="26"/>
      <w:lang w:val="el-GR"/>
    </w:rPr>
  </w:style>
  <w:style w:type="paragraph" w:styleId="a5">
    <w:name w:val="header"/>
    <w:basedOn w:val="a"/>
    <w:link w:val="Char0"/>
    <w:rsid w:val="00D633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0">
    <w:name w:val="Κεφαλίδα Char"/>
    <w:basedOn w:val="a0"/>
    <w:link w:val="a5"/>
    <w:rsid w:val="00D633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1A0B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styleId="-0">
    <w:name w:val="FollowedHyperlink"/>
    <w:basedOn w:val="a0"/>
    <w:uiPriority w:val="99"/>
    <w:semiHidden/>
    <w:unhideWhenUsed/>
    <w:rsid w:val="00E025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BE"/>
  </w:style>
  <w:style w:type="paragraph" w:styleId="1">
    <w:name w:val="heading 1"/>
    <w:basedOn w:val="a"/>
    <w:next w:val="a"/>
    <w:link w:val="1Char"/>
    <w:qFormat/>
    <w:rsid w:val="00FE0E4C"/>
    <w:pPr>
      <w:keepNext/>
      <w:autoSpaceDE w:val="0"/>
      <w:autoSpaceDN w:val="0"/>
      <w:adjustRightInd w:val="0"/>
      <w:spacing w:after="0" w:line="240" w:lineRule="auto"/>
      <w:ind w:left="2160" w:firstLine="720"/>
      <w:outlineLvl w:val="0"/>
    </w:pPr>
    <w:rPr>
      <w:rFonts w:ascii="TimesNewRoman" w:eastAsia="Times New Roman" w:hAnsi="TimesNewRoman" w:cs="Times New Roman"/>
      <w:b/>
      <w:bCs/>
      <w:sz w:val="26"/>
      <w:szCs w:val="26"/>
      <w:lang w:val="el-GR"/>
    </w:rPr>
  </w:style>
  <w:style w:type="paragraph" w:styleId="2">
    <w:name w:val="heading 2"/>
    <w:basedOn w:val="a"/>
    <w:next w:val="a"/>
    <w:link w:val="2Char"/>
    <w:qFormat/>
    <w:rsid w:val="00FE0E4C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NewRoman" w:eastAsia="Times New Roman" w:hAnsi="TimesNewRoman" w:cs="Times New Roman"/>
      <w:b/>
      <w:bCs/>
      <w:sz w:val="26"/>
      <w:szCs w:val="26"/>
      <w:lang w:val="el-GR"/>
    </w:rPr>
  </w:style>
  <w:style w:type="paragraph" w:styleId="3">
    <w:name w:val="heading 3"/>
    <w:basedOn w:val="a"/>
    <w:next w:val="a"/>
    <w:link w:val="3Char"/>
    <w:qFormat/>
    <w:rsid w:val="00FE0E4C"/>
    <w:pPr>
      <w:keepNext/>
      <w:autoSpaceDE w:val="0"/>
      <w:autoSpaceDN w:val="0"/>
      <w:adjustRightInd w:val="0"/>
      <w:spacing w:after="0" w:line="240" w:lineRule="auto"/>
      <w:ind w:left="1440" w:firstLine="720"/>
      <w:outlineLvl w:val="2"/>
    </w:pPr>
    <w:rPr>
      <w:rFonts w:ascii="TimesNewRoman" w:eastAsia="Times New Roman" w:hAnsi="TimesNewRoman" w:cs="Times New Roman"/>
      <w:b/>
      <w:bCs/>
      <w:sz w:val="26"/>
      <w:szCs w:val="2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5C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A7298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C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6E3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FE0E4C"/>
    <w:rPr>
      <w:rFonts w:ascii="TimesNewRoman" w:eastAsia="Times New Roman" w:hAnsi="TimesNewRoman" w:cs="Times New Roman"/>
      <w:b/>
      <w:bCs/>
      <w:sz w:val="26"/>
      <w:szCs w:val="26"/>
      <w:lang w:val="el-GR"/>
    </w:rPr>
  </w:style>
  <w:style w:type="character" w:customStyle="1" w:styleId="2Char">
    <w:name w:val="Επικεφαλίδα 2 Char"/>
    <w:basedOn w:val="a0"/>
    <w:link w:val="2"/>
    <w:rsid w:val="00FE0E4C"/>
    <w:rPr>
      <w:rFonts w:ascii="TimesNewRoman" w:eastAsia="Times New Roman" w:hAnsi="TimesNewRoman" w:cs="Times New Roman"/>
      <w:b/>
      <w:bCs/>
      <w:sz w:val="26"/>
      <w:szCs w:val="26"/>
      <w:lang w:val="el-GR"/>
    </w:rPr>
  </w:style>
  <w:style w:type="character" w:customStyle="1" w:styleId="3Char">
    <w:name w:val="Επικεφαλίδα 3 Char"/>
    <w:basedOn w:val="a0"/>
    <w:link w:val="3"/>
    <w:rsid w:val="00FE0E4C"/>
    <w:rPr>
      <w:rFonts w:ascii="TimesNewRoman" w:eastAsia="Times New Roman" w:hAnsi="TimesNewRoman" w:cs="Times New Roman"/>
      <w:b/>
      <w:bCs/>
      <w:sz w:val="26"/>
      <w:szCs w:val="26"/>
      <w:lang w:val="el-GR"/>
    </w:rPr>
  </w:style>
  <w:style w:type="paragraph" w:styleId="a5">
    <w:name w:val="header"/>
    <w:basedOn w:val="a"/>
    <w:link w:val="Char0"/>
    <w:rsid w:val="00D633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0">
    <w:name w:val="Κεφαλίδα Char"/>
    <w:basedOn w:val="a0"/>
    <w:link w:val="a5"/>
    <w:rsid w:val="00D633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1A0B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styleId="-0">
    <w:name w:val="FollowedHyperlink"/>
    <w:basedOn w:val="a0"/>
    <w:uiPriority w:val="99"/>
    <w:semiHidden/>
    <w:unhideWhenUsed/>
    <w:rsid w:val="00E025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18F9-8FD8-4190-9F24-CDF30A73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1093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 pc 2</dc:creator>
  <cp:lastModifiedBy>Valued Acer Customer</cp:lastModifiedBy>
  <cp:revision>10</cp:revision>
  <cp:lastPrinted>2019-05-27T15:55:00Z</cp:lastPrinted>
  <dcterms:created xsi:type="dcterms:W3CDTF">2020-04-01T10:08:00Z</dcterms:created>
  <dcterms:modified xsi:type="dcterms:W3CDTF">2020-04-08T09:46:00Z</dcterms:modified>
</cp:coreProperties>
</file>